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66B45" w14:textId="77777777" w:rsidR="00D31BEC" w:rsidRPr="00C865F4" w:rsidRDefault="00D31BEC" w:rsidP="00D31BEC">
      <w:pPr>
        <w:pStyle w:val="NoSpacing"/>
        <w:rPr>
          <w:rFonts w:ascii="Times New Roman" w:hAnsi="Times New Roman"/>
          <w:b/>
          <w:bCs/>
          <w:sz w:val="28"/>
          <w:szCs w:val="28"/>
        </w:rPr>
      </w:pPr>
      <w:bookmarkStart w:id="0" w:name="_Hlk156826030"/>
      <w:r w:rsidRPr="00C865F4">
        <w:rPr>
          <w:rFonts w:ascii="Times New Roman" w:hAnsi="Times New Roman"/>
          <w:b/>
          <w:bCs/>
          <w:sz w:val="28"/>
          <w:szCs w:val="28"/>
        </w:rPr>
        <w:t>CRNA GORA</w:t>
      </w:r>
    </w:p>
    <w:p w14:paraId="0B9DF097" w14:textId="77777777" w:rsidR="00D31BEC" w:rsidRPr="00C865F4" w:rsidRDefault="00D31BEC" w:rsidP="00D31BEC">
      <w:pPr>
        <w:pStyle w:val="NoSpacing"/>
        <w:rPr>
          <w:rFonts w:ascii="Times New Roman" w:hAnsi="Times New Roman"/>
          <w:b/>
          <w:bCs/>
          <w:sz w:val="28"/>
          <w:szCs w:val="28"/>
          <w:lang w:val="sr-Latn-ME"/>
        </w:rPr>
      </w:pPr>
      <w:r w:rsidRPr="00C865F4">
        <w:rPr>
          <w:rFonts w:ascii="Times New Roman" w:hAnsi="Times New Roman"/>
          <w:b/>
          <w:bCs/>
          <w:sz w:val="28"/>
          <w:szCs w:val="28"/>
        </w:rPr>
        <w:t>OP</w:t>
      </w:r>
      <w:r w:rsidRPr="00C865F4">
        <w:rPr>
          <w:rFonts w:ascii="Times New Roman" w:hAnsi="Times New Roman"/>
          <w:b/>
          <w:bCs/>
          <w:sz w:val="28"/>
          <w:szCs w:val="28"/>
          <w:lang w:val="sr-Latn-ME"/>
        </w:rPr>
        <w:t>ŠTINA BIJELO POLJE</w:t>
      </w:r>
    </w:p>
    <w:p w14:paraId="45237F03" w14:textId="77777777" w:rsidR="00D31BEC" w:rsidRPr="00C865F4" w:rsidRDefault="00D31BEC" w:rsidP="00D31BEC">
      <w:pPr>
        <w:pStyle w:val="NoSpacing"/>
        <w:rPr>
          <w:rFonts w:ascii="Times New Roman" w:hAnsi="Times New Roman"/>
          <w:b/>
          <w:bCs/>
          <w:sz w:val="28"/>
          <w:szCs w:val="28"/>
          <w:lang w:val="sr-Latn-ME"/>
        </w:rPr>
      </w:pPr>
      <w:r w:rsidRPr="00C865F4">
        <w:rPr>
          <w:rFonts w:ascii="Times New Roman" w:hAnsi="Times New Roman"/>
          <w:b/>
          <w:bCs/>
          <w:sz w:val="28"/>
          <w:szCs w:val="28"/>
          <w:lang w:val="sr-Latn-ME"/>
        </w:rPr>
        <w:t>PREDSJEDNIK</w:t>
      </w:r>
    </w:p>
    <w:p w14:paraId="7DCC6BBB" w14:textId="77777777" w:rsidR="00D31BEC" w:rsidRPr="00C865F4" w:rsidRDefault="00D31BEC" w:rsidP="00D31BEC">
      <w:pPr>
        <w:pStyle w:val="NoSpacing"/>
        <w:rPr>
          <w:rFonts w:ascii="Times New Roman" w:hAnsi="Times New Roman"/>
          <w:b/>
          <w:bCs/>
          <w:sz w:val="28"/>
          <w:szCs w:val="28"/>
          <w:lang w:val="sr-Latn-ME"/>
        </w:rPr>
      </w:pPr>
      <w:r w:rsidRPr="00C865F4">
        <w:rPr>
          <w:rFonts w:ascii="Times New Roman" w:hAnsi="Times New Roman"/>
          <w:b/>
          <w:bCs/>
          <w:sz w:val="28"/>
          <w:szCs w:val="28"/>
          <w:lang w:val="sr-Latn-ME"/>
        </w:rPr>
        <w:t>BR 01 - ________</w:t>
      </w:r>
      <w:r>
        <w:rPr>
          <w:rFonts w:ascii="Times New Roman" w:hAnsi="Times New Roman"/>
          <w:b/>
          <w:bCs/>
          <w:sz w:val="28"/>
          <w:szCs w:val="28"/>
          <w:lang w:val="sr-Latn-ME"/>
        </w:rPr>
        <w:t>_______</w:t>
      </w:r>
      <w:r w:rsidRPr="00C865F4">
        <w:rPr>
          <w:rFonts w:ascii="Times New Roman" w:hAnsi="Times New Roman"/>
          <w:b/>
          <w:bCs/>
          <w:sz w:val="28"/>
          <w:szCs w:val="28"/>
          <w:lang w:val="sr-Latn-ME"/>
        </w:rPr>
        <w:t>__</w:t>
      </w:r>
    </w:p>
    <w:p w14:paraId="264DD660" w14:textId="77777777" w:rsidR="00D31BEC" w:rsidRPr="00C865F4" w:rsidRDefault="00D31BEC" w:rsidP="00D31BEC">
      <w:pPr>
        <w:pStyle w:val="NoSpacing"/>
        <w:rPr>
          <w:rFonts w:ascii="Times New Roman" w:hAnsi="Times New Roman"/>
          <w:sz w:val="24"/>
          <w:szCs w:val="24"/>
          <w:lang w:val="sr-Latn-ME"/>
        </w:rPr>
      </w:pPr>
      <w:r w:rsidRPr="00C865F4">
        <w:rPr>
          <w:rFonts w:ascii="Times New Roman" w:hAnsi="Times New Roman"/>
          <w:b/>
          <w:bCs/>
          <w:sz w:val="28"/>
          <w:szCs w:val="28"/>
          <w:lang w:val="sr-Latn-ME"/>
        </w:rPr>
        <w:t>BIJELO POLJE, ________</w:t>
      </w:r>
      <w:r>
        <w:rPr>
          <w:rFonts w:ascii="Times New Roman" w:hAnsi="Times New Roman"/>
          <w:b/>
          <w:bCs/>
          <w:sz w:val="28"/>
          <w:szCs w:val="28"/>
          <w:lang w:val="sr-Latn-ME"/>
        </w:rPr>
        <w:t>____</w:t>
      </w:r>
      <w:r w:rsidRPr="00C865F4">
        <w:rPr>
          <w:rFonts w:ascii="Times New Roman" w:hAnsi="Times New Roman"/>
          <w:b/>
          <w:bCs/>
          <w:sz w:val="28"/>
          <w:szCs w:val="28"/>
          <w:lang w:val="sr-Latn-ME"/>
        </w:rPr>
        <w:t xml:space="preserve"> 202</w:t>
      </w:r>
      <w:r>
        <w:rPr>
          <w:rFonts w:ascii="Times New Roman" w:hAnsi="Times New Roman"/>
          <w:b/>
          <w:bCs/>
          <w:sz w:val="28"/>
          <w:szCs w:val="28"/>
          <w:lang w:val="sr-Latn-ME"/>
        </w:rPr>
        <w:t>5</w:t>
      </w:r>
      <w:r w:rsidRPr="00C865F4">
        <w:rPr>
          <w:rFonts w:ascii="Times New Roman" w:hAnsi="Times New Roman"/>
          <w:b/>
          <w:bCs/>
          <w:sz w:val="28"/>
          <w:szCs w:val="28"/>
          <w:lang w:val="sr-Latn-ME"/>
        </w:rPr>
        <w:t>. godine</w:t>
      </w:r>
    </w:p>
    <w:p w14:paraId="1325FB04" w14:textId="77777777" w:rsidR="00D31BEC" w:rsidRPr="00C865F4" w:rsidRDefault="00D31BEC" w:rsidP="00D31BEC">
      <w:pPr>
        <w:pStyle w:val="NoSpacing"/>
        <w:rPr>
          <w:rFonts w:ascii="Times New Roman" w:hAnsi="Times New Roman"/>
          <w:sz w:val="24"/>
          <w:szCs w:val="24"/>
          <w:lang w:val="sr-Latn-ME"/>
        </w:rPr>
      </w:pPr>
    </w:p>
    <w:p w14:paraId="331B8FA3" w14:textId="77777777" w:rsidR="00D31BEC" w:rsidRPr="00C865F4" w:rsidRDefault="00D31BEC" w:rsidP="00D31BEC">
      <w:pPr>
        <w:pStyle w:val="NoSpacing"/>
        <w:rPr>
          <w:rFonts w:ascii="Times New Roman" w:hAnsi="Times New Roman"/>
          <w:sz w:val="24"/>
          <w:szCs w:val="24"/>
          <w:lang w:val="sr-Latn-ME"/>
        </w:rPr>
      </w:pPr>
    </w:p>
    <w:p w14:paraId="4362291F" w14:textId="77777777" w:rsidR="00D31BEC" w:rsidRDefault="00D31BEC" w:rsidP="00D31BEC">
      <w:pPr>
        <w:pStyle w:val="NoSpacing"/>
        <w:rPr>
          <w:rFonts w:ascii="Times New Roman" w:hAnsi="Times New Roman"/>
          <w:sz w:val="24"/>
          <w:szCs w:val="24"/>
          <w:lang w:val="sr-Latn-ME"/>
        </w:rPr>
      </w:pPr>
    </w:p>
    <w:p w14:paraId="27D059FD" w14:textId="77777777" w:rsidR="00D31BEC" w:rsidRPr="00C865F4" w:rsidRDefault="00D31BEC" w:rsidP="00D31BEC">
      <w:pPr>
        <w:pStyle w:val="NoSpacing"/>
        <w:rPr>
          <w:rFonts w:ascii="Times New Roman" w:hAnsi="Times New Roman"/>
          <w:sz w:val="24"/>
          <w:szCs w:val="24"/>
          <w:lang w:val="sr-Latn-ME"/>
        </w:rPr>
      </w:pPr>
    </w:p>
    <w:p w14:paraId="7F18FC93" w14:textId="77777777" w:rsidR="00D31BEC" w:rsidRPr="00C865F4" w:rsidRDefault="00D31BEC" w:rsidP="00D31BEC">
      <w:pPr>
        <w:pStyle w:val="NoSpacing"/>
        <w:rPr>
          <w:rFonts w:ascii="Times New Roman" w:hAnsi="Times New Roman"/>
          <w:sz w:val="24"/>
          <w:szCs w:val="24"/>
          <w:lang w:val="sr-Latn-ME"/>
        </w:rPr>
      </w:pPr>
    </w:p>
    <w:p w14:paraId="7C9E800C" w14:textId="77777777" w:rsidR="00D31BEC" w:rsidRPr="00C865F4" w:rsidRDefault="00D31BEC" w:rsidP="00D31BEC">
      <w:pPr>
        <w:pStyle w:val="NoSpacing"/>
        <w:rPr>
          <w:rFonts w:ascii="Times New Roman" w:hAnsi="Times New Roman"/>
          <w:sz w:val="24"/>
          <w:szCs w:val="24"/>
          <w:lang w:val="sr-Latn-ME"/>
        </w:rPr>
      </w:pPr>
    </w:p>
    <w:p w14:paraId="67A334E2" w14:textId="77777777" w:rsidR="00D31BEC" w:rsidRPr="00C865F4" w:rsidRDefault="00D31BEC" w:rsidP="00D31BEC">
      <w:pPr>
        <w:pStyle w:val="NoSpacing"/>
        <w:jc w:val="center"/>
        <w:rPr>
          <w:rFonts w:ascii="Times New Roman" w:hAnsi="Times New Roman"/>
          <w:b/>
          <w:bCs/>
          <w:sz w:val="40"/>
          <w:szCs w:val="40"/>
          <w:lang w:val="sr-Latn-ME"/>
        </w:rPr>
      </w:pPr>
      <w:r w:rsidRPr="00C865F4">
        <w:rPr>
          <w:rFonts w:ascii="Times New Roman" w:hAnsi="Times New Roman"/>
          <w:b/>
          <w:bCs/>
          <w:sz w:val="40"/>
          <w:szCs w:val="40"/>
          <w:lang w:val="sr-Latn-ME"/>
        </w:rPr>
        <w:t>SKUPŠTINA OPŠTINE</w:t>
      </w:r>
    </w:p>
    <w:p w14:paraId="7B30AAEC" w14:textId="77777777" w:rsidR="00D31BEC" w:rsidRPr="00C865F4" w:rsidRDefault="00D31BEC" w:rsidP="00D31BEC">
      <w:pPr>
        <w:pStyle w:val="NoSpacing"/>
        <w:rPr>
          <w:rFonts w:ascii="Times New Roman" w:hAnsi="Times New Roman"/>
          <w:sz w:val="24"/>
          <w:szCs w:val="24"/>
          <w:lang w:val="sr-Latn-ME"/>
        </w:rPr>
      </w:pPr>
    </w:p>
    <w:p w14:paraId="151A245C" w14:textId="77777777" w:rsidR="00D31BEC" w:rsidRPr="008547B9" w:rsidRDefault="00D31BEC" w:rsidP="00D31BEC">
      <w:pPr>
        <w:pStyle w:val="NoSpacing"/>
        <w:jc w:val="center"/>
        <w:rPr>
          <w:rFonts w:ascii="Times New Roman" w:hAnsi="Times New Roman"/>
          <w:b/>
          <w:bCs/>
          <w:sz w:val="32"/>
          <w:szCs w:val="32"/>
          <w:lang w:val="sr-Latn-ME"/>
        </w:rPr>
      </w:pPr>
      <w:r w:rsidRPr="008547B9">
        <w:rPr>
          <w:rFonts w:ascii="Times New Roman" w:hAnsi="Times New Roman"/>
          <w:b/>
          <w:bCs/>
          <w:sz w:val="32"/>
          <w:szCs w:val="32"/>
          <w:lang w:val="sr-Latn-ME"/>
        </w:rPr>
        <w:t>BIJELO POLJE</w:t>
      </w:r>
    </w:p>
    <w:p w14:paraId="26F1A461" w14:textId="77777777" w:rsidR="00D31BEC" w:rsidRPr="00C865F4" w:rsidRDefault="00D31BEC" w:rsidP="00D31BEC">
      <w:pPr>
        <w:pStyle w:val="NoSpacing"/>
        <w:rPr>
          <w:rFonts w:ascii="Times New Roman" w:hAnsi="Times New Roman"/>
          <w:sz w:val="24"/>
          <w:szCs w:val="24"/>
          <w:lang w:val="sr-Latn-ME"/>
        </w:rPr>
      </w:pPr>
    </w:p>
    <w:p w14:paraId="1F3BF79B" w14:textId="77777777" w:rsidR="00D31BEC" w:rsidRPr="00C865F4" w:rsidRDefault="00D31BEC" w:rsidP="00D31BEC">
      <w:pPr>
        <w:pStyle w:val="NoSpacing"/>
        <w:rPr>
          <w:rFonts w:ascii="Times New Roman" w:hAnsi="Times New Roman"/>
          <w:sz w:val="24"/>
          <w:szCs w:val="24"/>
          <w:lang w:val="sr-Latn-ME"/>
        </w:rPr>
      </w:pPr>
    </w:p>
    <w:p w14:paraId="5A96AB08" w14:textId="77777777" w:rsidR="00D31BEC" w:rsidRPr="00C865F4" w:rsidRDefault="00D31BEC" w:rsidP="00D31BEC">
      <w:pPr>
        <w:pStyle w:val="NoSpacing"/>
        <w:rPr>
          <w:rFonts w:ascii="Times New Roman" w:hAnsi="Times New Roman"/>
          <w:sz w:val="24"/>
          <w:szCs w:val="24"/>
          <w:lang w:val="sr-Latn-ME"/>
        </w:rPr>
      </w:pPr>
    </w:p>
    <w:p w14:paraId="612C34CF" w14:textId="77777777" w:rsidR="00D31BEC" w:rsidRPr="00C865F4" w:rsidRDefault="00D31BEC" w:rsidP="00D31BEC">
      <w:pPr>
        <w:pStyle w:val="NoSpacing"/>
        <w:rPr>
          <w:rFonts w:ascii="Times New Roman" w:hAnsi="Times New Roman"/>
          <w:sz w:val="24"/>
          <w:szCs w:val="24"/>
          <w:lang w:val="sr-Latn-ME"/>
        </w:rPr>
      </w:pPr>
    </w:p>
    <w:p w14:paraId="77F2E068" w14:textId="77777777" w:rsidR="00D31BEC" w:rsidRPr="00C865F4" w:rsidRDefault="00D31BEC" w:rsidP="00D31BEC">
      <w:pPr>
        <w:pStyle w:val="NoSpacing"/>
        <w:rPr>
          <w:rFonts w:ascii="Times New Roman" w:hAnsi="Times New Roman"/>
          <w:sz w:val="24"/>
          <w:szCs w:val="24"/>
          <w:lang w:val="sr-Latn-ME"/>
        </w:rPr>
      </w:pPr>
    </w:p>
    <w:p w14:paraId="3B97F59C" w14:textId="37FF16FF" w:rsidR="00D31BEC" w:rsidRPr="00C865F4" w:rsidRDefault="00D31BEC" w:rsidP="00D31BEC">
      <w:pPr>
        <w:pStyle w:val="NoSpacing"/>
        <w:ind w:firstLine="720"/>
        <w:jc w:val="both"/>
        <w:rPr>
          <w:rFonts w:ascii="Times New Roman" w:hAnsi="Times New Roman"/>
          <w:sz w:val="24"/>
          <w:szCs w:val="24"/>
          <w:lang w:val="sr-Latn-ME"/>
        </w:rPr>
      </w:pPr>
      <w:r w:rsidRPr="00C865F4">
        <w:rPr>
          <w:rFonts w:ascii="Times New Roman" w:hAnsi="Times New Roman"/>
          <w:sz w:val="24"/>
          <w:szCs w:val="24"/>
          <w:lang w:val="sr-Latn-ME"/>
        </w:rPr>
        <w:t>Na osnovu člana 58 stav 1 tačka 2 Zakona o lokalnoj samoupravi (“Službeni list Crne Gore“, br.</w:t>
      </w:r>
      <w:r>
        <w:rPr>
          <w:rFonts w:ascii="Times New Roman" w:hAnsi="Times New Roman"/>
          <w:sz w:val="24"/>
          <w:szCs w:val="24"/>
          <w:lang w:val="sr-Latn-ME"/>
        </w:rPr>
        <w:t xml:space="preserve"> </w:t>
      </w:r>
      <w:r w:rsidRPr="00C865F4">
        <w:rPr>
          <w:rFonts w:ascii="Times New Roman" w:hAnsi="Times New Roman"/>
          <w:sz w:val="24"/>
          <w:szCs w:val="24"/>
          <w:lang w:val="sr-Latn-ME"/>
        </w:rPr>
        <w:t>002/18</w:t>
      </w:r>
      <w:r>
        <w:rPr>
          <w:rFonts w:ascii="Times New Roman" w:hAnsi="Times New Roman"/>
          <w:sz w:val="24"/>
          <w:szCs w:val="24"/>
          <w:lang w:val="sr-Latn-ME"/>
        </w:rPr>
        <w:t xml:space="preserve"> od 10.01.2018</w:t>
      </w:r>
      <w:r w:rsidRPr="00C865F4">
        <w:rPr>
          <w:rFonts w:ascii="Times New Roman" w:hAnsi="Times New Roman"/>
          <w:sz w:val="24"/>
          <w:szCs w:val="24"/>
          <w:lang w:val="sr-Latn-ME"/>
        </w:rPr>
        <w:t xml:space="preserve">, </w:t>
      </w:r>
      <w:r>
        <w:rPr>
          <w:rFonts w:ascii="Times New Roman" w:hAnsi="Times New Roman"/>
          <w:sz w:val="24"/>
          <w:szCs w:val="24"/>
          <w:lang w:val="sr-Latn-ME"/>
        </w:rPr>
        <w:t>0</w:t>
      </w:r>
      <w:r w:rsidRPr="00C865F4">
        <w:rPr>
          <w:rFonts w:ascii="Times New Roman" w:hAnsi="Times New Roman"/>
          <w:sz w:val="24"/>
          <w:szCs w:val="24"/>
          <w:lang w:val="sr-Latn-ME"/>
        </w:rPr>
        <w:t>34/19</w:t>
      </w:r>
      <w:r>
        <w:rPr>
          <w:rFonts w:ascii="Times New Roman" w:hAnsi="Times New Roman"/>
          <w:sz w:val="24"/>
          <w:szCs w:val="24"/>
          <w:lang w:val="sr-Latn-ME"/>
        </w:rPr>
        <w:t xml:space="preserve"> od 21.06.2019</w:t>
      </w:r>
      <w:r w:rsidRPr="00C865F4">
        <w:rPr>
          <w:rFonts w:ascii="Times New Roman" w:hAnsi="Times New Roman"/>
          <w:sz w:val="24"/>
          <w:szCs w:val="24"/>
          <w:lang w:val="sr-Latn-ME"/>
        </w:rPr>
        <w:t xml:space="preserve">, </w:t>
      </w:r>
      <w:r>
        <w:rPr>
          <w:rFonts w:ascii="Times New Roman" w:hAnsi="Times New Roman"/>
          <w:sz w:val="24"/>
          <w:szCs w:val="24"/>
          <w:lang w:val="sr-Latn-ME"/>
        </w:rPr>
        <w:t>0</w:t>
      </w:r>
      <w:r w:rsidRPr="00C865F4">
        <w:rPr>
          <w:rFonts w:ascii="Times New Roman" w:hAnsi="Times New Roman"/>
          <w:sz w:val="24"/>
          <w:szCs w:val="24"/>
          <w:lang w:val="sr-Latn-ME"/>
        </w:rPr>
        <w:t>38/20</w:t>
      </w:r>
      <w:r>
        <w:rPr>
          <w:rFonts w:ascii="Times New Roman" w:hAnsi="Times New Roman"/>
          <w:sz w:val="24"/>
          <w:szCs w:val="24"/>
          <w:lang w:val="sr-Latn-ME"/>
        </w:rPr>
        <w:t xml:space="preserve"> od 25.04.2020</w:t>
      </w:r>
      <w:r w:rsidRPr="00C865F4">
        <w:rPr>
          <w:rFonts w:ascii="Times New Roman" w:hAnsi="Times New Roman"/>
          <w:sz w:val="24"/>
          <w:szCs w:val="24"/>
          <w:lang w:val="sr-Latn-ME"/>
        </w:rPr>
        <w:t xml:space="preserve">, </w:t>
      </w:r>
      <w:r>
        <w:rPr>
          <w:rFonts w:ascii="Times New Roman" w:hAnsi="Times New Roman"/>
          <w:sz w:val="24"/>
          <w:szCs w:val="24"/>
          <w:lang w:val="sr-Latn-ME"/>
        </w:rPr>
        <w:t>0</w:t>
      </w:r>
      <w:r w:rsidRPr="00C865F4">
        <w:rPr>
          <w:rFonts w:ascii="Times New Roman" w:hAnsi="Times New Roman"/>
          <w:sz w:val="24"/>
          <w:szCs w:val="24"/>
          <w:lang w:val="sr-Latn-ME"/>
        </w:rPr>
        <w:t>50/22</w:t>
      </w:r>
      <w:r>
        <w:rPr>
          <w:rFonts w:ascii="Times New Roman" w:hAnsi="Times New Roman"/>
          <w:sz w:val="24"/>
          <w:szCs w:val="24"/>
          <w:lang w:val="sr-Latn-ME"/>
        </w:rPr>
        <w:t xml:space="preserve"> od 09.05.2022</w:t>
      </w:r>
      <w:r w:rsidRPr="00C865F4">
        <w:rPr>
          <w:rFonts w:ascii="Times New Roman" w:hAnsi="Times New Roman"/>
          <w:sz w:val="24"/>
          <w:szCs w:val="24"/>
          <w:lang w:val="sr-Latn-ME"/>
        </w:rPr>
        <w:t xml:space="preserve">, </w:t>
      </w:r>
      <w:r>
        <w:rPr>
          <w:rFonts w:ascii="Times New Roman" w:hAnsi="Times New Roman"/>
          <w:sz w:val="24"/>
          <w:szCs w:val="24"/>
          <w:lang w:val="sr-Latn-ME"/>
        </w:rPr>
        <w:t>0</w:t>
      </w:r>
      <w:r w:rsidRPr="00C865F4">
        <w:rPr>
          <w:rFonts w:ascii="Times New Roman" w:hAnsi="Times New Roman"/>
          <w:sz w:val="24"/>
          <w:szCs w:val="24"/>
          <w:lang w:val="sr-Latn-ME"/>
        </w:rPr>
        <w:t>84/22</w:t>
      </w:r>
      <w:r>
        <w:rPr>
          <w:rFonts w:ascii="Times New Roman" w:hAnsi="Times New Roman"/>
          <w:sz w:val="24"/>
          <w:szCs w:val="24"/>
          <w:lang w:val="sr-Latn-ME"/>
        </w:rPr>
        <w:t xml:space="preserve"> od 01.08.2022</w:t>
      </w:r>
      <w:r w:rsidRPr="00C865F4">
        <w:rPr>
          <w:rFonts w:ascii="Times New Roman" w:hAnsi="Times New Roman"/>
          <w:sz w:val="24"/>
          <w:szCs w:val="24"/>
          <w:lang w:val="sr-Latn-ME"/>
        </w:rPr>
        <w:t>), člana 78 stav 1 tačka 2 Statuta opštine Bijelo Polje (“Službeni list Crne Gore – opštinski propisi“, br. 19/18</w:t>
      </w:r>
      <w:r>
        <w:rPr>
          <w:rFonts w:ascii="Times New Roman" w:hAnsi="Times New Roman"/>
          <w:sz w:val="24"/>
          <w:szCs w:val="24"/>
          <w:lang w:val="sr-Latn-ME"/>
        </w:rPr>
        <w:t xml:space="preserve"> od 23.05.2018</w:t>
      </w:r>
      <w:r w:rsidRPr="00C865F4">
        <w:rPr>
          <w:rFonts w:ascii="Times New Roman" w:hAnsi="Times New Roman"/>
          <w:sz w:val="24"/>
          <w:szCs w:val="24"/>
          <w:lang w:val="sr-Latn-ME"/>
        </w:rPr>
        <w:t xml:space="preserve">) dostavljamo Vam </w:t>
      </w:r>
      <w:r>
        <w:rPr>
          <w:rFonts w:ascii="Times New Roman" w:hAnsi="Times New Roman"/>
          <w:sz w:val="24"/>
          <w:szCs w:val="24"/>
          <w:lang w:val="sr-Latn-ME"/>
        </w:rPr>
        <w:t>Izvještaj o realizaciji</w:t>
      </w:r>
      <w:r w:rsidRPr="00C865F4">
        <w:rPr>
          <w:rFonts w:ascii="Times New Roman" w:hAnsi="Times New Roman"/>
          <w:sz w:val="24"/>
          <w:szCs w:val="24"/>
          <w:lang w:val="sr-Latn-ME"/>
        </w:rPr>
        <w:t xml:space="preserve"> Programa mjera za </w:t>
      </w:r>
      <w:r>
        <w:rPr>
          <w:rFonts w:ascii="Times New Roman" w:hAnsi="Times New Roman"/>
          <w:sz w:val="24"/>
          <w:szCs w:val="24"/>
          <w:lang w:val="sr-Latn-ME"/>
        </w:rPr>
        <w:t>podršku ruralnom i održivom razvoju za 2024.godinu.</w:t>
      </w:r>
    </w:p>
    <w:p w14:paraId="4FB63704" w14:textId="77777777" w:rsidR="00D31BEC" w:rsidRPr="00C865F4" w:rsidRDefault="00D31BEC" w:rsidP="00D31BEC">
      <w:pPr>
        <w:pStyle w:val="NoSpacing"/>
        <w:jc w:val="both"/>
        <w:rPr>
          <w:rFonts w:ascii="Times New Roman" w:hAnsi="Times New Roman"/>
          <w:sz w:val="24"/>
          <w:szCs w:val="24"/>
          <w:lang w:val="sr-Latn-ME"/>
        </w:rPr>
      </w:pPr>
    </w:p>
    <w:p w14:paraId="1C696A06" w14:textId="1B18026D" w:rsidR="00D31BEC" w:rsidRPr="00C865F4" w:rsidRDefault="00D31BEC" w:rsidP="00D31BEC">
      <w:pPr>
        <w:pStyle w:val="NoSpacing"/>
        <w:ind w:firstLine="720"/>
        <w:jc w:val="both"/>
        <w:rPr>
          <w:rFonts w:ascii="Times New Roman" w:hAnsi="Times New Roman"/>
          <w:sz w:val="24"/>
          <w:szCs w:val="24"/>
          <w:lang w:val="sr-Latn-ME"/>
        </w:rPr>
      </w:pPr>
      <w:r w:rsidRPr="00C865F4">
        <w:rPr>
          <w:rFonts w:ascii="Times New Roman" w:hAnsi="Times New Roman"/>
          <w:sz w:val="24"/>
          <w:szCs w:val="24"/>
          <w:lang w:val="sr-Latn-ME"/>
        </w:rPr>
        <w:t xml:space="preserve">Za izvjestioca prilikom razmatranja </w:t>
      </w:r>
      <w:r>
        <w:rPr>
          <w:rFonts w:ascii="Times New Roman" w:hAnsi="Times New Roman"/>
          <w:sz w:val="24"/>
          <w:szCs w:val="24"/>
          <w:lang w:val="sr-Latn-ME"/>
        </w:rPr>
        <w:t>Izvještaja o realizaciji</w:t>
      </w:r>
      <w:r w:rsidRPr="00C865F4">
        <w:rPr>
          <w:rFonts w:ascii="Times New Roman" w:hAnsi="Times New Roman"/>
          <w:sz w:val="24"/>
          <w:szCs w:val="24"/>
          <w:lang w:val="sr-Latn-ME"/>
        </w:rPr>
        <w:t xml:space="preserve"> Programa </w:t>
      </w:r>
      <w:r>
        <w:rPr>
          <w:rFonts w:ascii="Times New Roman" w:hAnsi="Times New Roman"/>
          <w:sz w:val="24"/>
          <w:szCs w:val="24"/>
          <w:lang w:val="sr-Latn-ME"/>
        </w:rPr>
        <w:t xml:space="preserve">mjera za podsticaj razvoja poljoprivrede za 2024. godinu </w:t>
      </w:r>
      <w:r w:rsidRPr="00C865F4">
        <w:rPr>
          <w:rFonts w:ascii="Times New Roman" w:hAnsi="Times New Roman"/>
          <w:sz w:val="24"/>
          <w:szCs w:val="24"/>
          <w:lang w:val="sr-Latn-ME"/>
        </w:rPr>
        <w:t>u Skupštini i njenim radnim tijelima određen je</w:t>
      </w:r>
      <w:r>
        <w:rPr>
          <w:rFonts w:ascii="Times New Roman" w:hAnsi="Times New Roman"/>
          <w:sz w:val="24"/>
          <w:szCs w:val="24"/>
          <w:lang w:val="sr-Latn-ME"/>
        </w:rPr>
        <w:t xml:space="preserve"> </w:t>
      </w:r>
      <w:r w:rsidRPr="00C865F4">
        <w:rPr>
          <w:rFonts w:ascii="Times New Roman" w:hAnsi="Times New Roman"/>
          <w:sz w:val="24"/>
          <w:szCs w:val="24"/>
          <w:lang w:val="sr-Latn-ME"/>
        </w:rPr>
        <w:t>Sekretar Sekretarijata za</w:t>
      </w:r>
      <w:r>
        <w:rPr>
          <w:rFonts w:ascii="Times New Roman" w:hAnsi="Times New Roman"/>
          <w:sz w:val="24"/>
          <w:szCs w:val="24"/>
          <w:lang w:val="sr-Latn-ME"/>
        </w:rPr>
        <w:t xml:space="preserve"> ruralni i održivi razvoj Armin Sijarić</w:t>
      </w:r>
      <w:r w:rsidRPr="00C865F4">
        <w:rPr>
          <w:rFonts w:ascii="Times New Roman" w:hAnsi="Times New Roman"/>
          <w:sz w:val="24"/>
          <w:szCs w:val="24"/>
          <w:lang w:val="sr-Latn-ME"/>
        </w:rPr>
        <w:t>.</w:t>
      </w:r>
    </w:p>
    <w:p w14:paraId="13152C4B" w14:textId="77777777" w:rsidR="00D31BEC" w:rsidRPr="00C865F4" w:rsidRDefault="00D31BEC" w:rsidP="00D31BEC">
      <w:pPr>
        <w:pStyle w:val="NoSpacing"/>
        <w:rPr>
          <w:rFonts w:ascii="Times New Roman" w:hAnsi="Times New Roman"/>
          <w:sz w:val="24"/>
          <w:szCs w:val="24"/>
          <w:lang w:val="sr-Latn-ME"/>
        </w:rPr>
      </w:pPr>
    </w:p>
    <w:p w14:paraId="2E50F0FF" w14:textId="77777777" w:rsidR="00D31BEC" w:rsidRPr="00C865F4" w:rsidRDefault="00D31BEC" w:rsidP="00D31BEC">
      <w:pPr>
        <w:pStyle w:val="NoSpacing"/>
        <w:rPr>
          <w:rFonts w:ascii="Times New Roman" w:hAnsi="Times New Roman"/>
          <w:sz w:val="24"/>
          <w:szCs w:val="24"/>
          <w:lang w:val="sr-Latn-ME"/>
        </w:rPr>
      </w:pPr>
    </w:p>
    <w:p w14:paraId="723A1F81" w14:textId="77777777" w:rsidR="00D31BEC" w:rsidRPr="00C865F4" w:rsidRDefault="00D31BEC" w:rsidP="00D31BEC">
      <w:pPr>
        <w:pStyle w:val="NoSpacing"/>
        <w:rPr>
          <w:rFonts w:ascii="Times New Roman" w:hAnsi="Times New Roman"/>
          <w:sz w:val="24"/>
          <w:szCs w:val="24"/>
          <w:lang w:val="sr-Latn-ME"/>
        </w:rPr>
      </w:pPr>
    </w:p>
    <w:p w14:paraId="3AD792E5" w14:textId="77777777" w:rsidR="00D31BEC" w:rsidRPr="00C865F4" w:rsidRDefault="00D31BEC" w:rsidP="00D31BEC">
      <w:pPr>
        <w:pStyle w:val="NoSpacing"/>
        <w:rPr>
          <w:rFonts w:ascii="Times New Roman" w:hAnsi="Times New Roman"/>
          <w:sz w:val="24"/>
          <w:szCs w:val="24"/>
          <w:lang w:val="sr-Latn-ME"/>
        </w:rPr>
      </w:pPr>
    </w:p>
    <w:p w14:paraId="7B2B3EEB" w14:textId="77777777" w:rsidR="00D31BEC" w:rsidRPr="00C865F4" w:rsidRDefault="00D31BEC" w:rsidP="00D31BEC">
      <w:pPr>
        <w:pStyle w:val="NoSpacing"/>
        <w:rPr>
          <w:rFonts w:ascii="Times New Roman" w:hAnsi="Times New Roman"/>
          <w:sz w:val="24"/>
          <w:szCs w:val="24"/>
          <w:lang w:val="sr-Latn-ME"/>
        </w:rPr>
      </w:pPr>
    </w:p>
    <w:p w14:paraId="4519B482" w14:textId="77777777" w:rsidR="00D31BEC" w:rsidRPr="00C865F4" w:rsidRDefault="00D31BEC" w:rsidP="00D31BEC">
      <w:pPr>
        <w:pStyle w:val="NoSpacing"/>
        <w:rPr>
          <w:rFonts w:ascii="Times New Roman" w:hAnsi="Times New Roman"/>
          <w:sz w:val="24"/>
          <w:szCs w:val="24"/>
          <w:lang w:val="sr-Latn-ME"/>
        </w:rPr>
      </w:pPr>
    </w:p>
    <w:p w14:paraId="062EB1E0" w14:textId="77777777" w:rsidR="00D31BEC" w:rsidRPr="00C865F4" w:rsidRDefault="00D31BEC" w:rsidP="00D31BEC">
      <w:pPr>
        <w:pStyle w:val="NoSpacing"/>
        <w:rPr>
          <w:rFonts w:ascii="Times New Roman" w:hAnsi="Times New Roman"/>
          <w:sz w:val="24"/>
          <w:szCs w:val="24"/>
          <w:lang w:val="sr-Latn-ME"/>
        </w:rPr>
      </w:pPr>
    </w:p>
    <w:p w14:paraId="3D6CB2B8" w14:textId="423ECED0" w:rsidR="00D31BEC" w:rsidRPr="00D31BEC" w:rsidRDefault="00D31BEC" w:rsidP="00D31BEC">
      <w:pPr>
        <w:pStyle w:val="NoSpacing"/>
        <w:rPr>
          <w:rFonts w:ascii="Times New Roman" w:hAnsi="Times New Roman"/>
          <w:b/>
          <w:bCs/>
          <w:sz w:val="28"/>
          <w:szCs w:val="28"/>
          <w:lang w:val="sr-Latn-ME"/>
        </w:rPr>
      </w:pPr>
      <w:r>
        <w:rPr>
          <w:rFonts w:ascii="Times New Roman" w:hAnsi="Times New Roman"/>
          <w:sz w:val="24"/>
          <w:szCs w:val="24"/>
          <w:lang w:val="sr-Latn-ME"/>
        </w:rPr>
        <w:t xml:space="preserve">                                                                                                               </w:t>
      </w:r>
      <w:r w:rsidRPr="00C865F4">
        <w:rPr>
          <w:rFonts w:ascii="Times New Roman" w:hAnsi="Times New Roman"/>
          <w:b/>
          <w:bCs/>
          <w:sz w:val="28"/>
          <w:szCs w:val="28"/>
          <w:lang w:val="sr-Latn-ME"/>
        </w:rPr>
        <w:t>Predsjednik,</w:t>
      </w:r>
    </w:p>
    <w:p w14:paraId="0E110D78" w14:textId="77777777" w:rsidR="00D31BEC" w:rsidRPr="00C865F4" w:rsidRDefault="00D31BEC" w:rsidP="00D31BEC">
      <w:pPr>
        <w:pStyle w:val="NoSpacing"/>
        <w:rPr>
          <w:rFonts w:ascii="Times New Roman" w:hAnsi="Times New Roman"/>
          <w:b/>
          <w:bCs/>
          <w:sz w:val="28"/>
          <w:szCs w:val="28"/>
          <w:lang w:val="sr-Latn-ME"/>
        </w:rPr>
      </w:pPr>
      <w:r>
        <w:rPr>
          <w:rFonts w:ascii="Times New Roman" w:hAnsi="Times New Roman"/>
          <w:sz w:val="24"/>
          <w:szCs w:val="24"/>
          <w:lang w:val="sr-Latn-ME"/>
        </w:rPr>
        <w:t xml:space="preserve">                                                                                                         </w:t>
      </w:r>
      <w:r w:rsidRPr="00C865F4">
        <w:rPr>
          <w:rFonts w:ascii="Times New Roman" w:hAnsi="Times New Roman"/>
          <w:b/>
          <w:bCs/>
          <w:sz w:val="28"/>
          <w:szCs w:val="28"/>
          <w:lang w:val="sr-Latn-ME"/>
        </w:rPr>
        <w:t>Petar Smolović, s.r.</w:t>
      </w:r>
    </w:p>
    <w:p w14:paraId="3F3E7927" w14:textId="77777777" w:rsidR="00D31BEC" w:rsidRDefault="00D31BEC" w:rsidP="00D31BEC"/>
    <w:p w14:paraId="5ABAAEB9" w14:textId="77777777" w:rsidR="00D31BEC" w:rsidRDefault="00D31BEC" w:rsidP="00D31BEC"/>
    <w:p w14:paraId="46CDDC14" w14:textId="77777777" w:rsidR="00D31BEC" w:rsidRDefault="00D31BEC" w:rsidP="00D31BEC"/>
    <w:p w14:paraId="6280C22E" w14:textId="77777777" w:rsidR="00D31BEC" w:rsidRDefault="00D31BEC" w:rsidP="00D31BEC"/>
    <w:p w14:paraId="00A65387" w14:textId="77777777" w:rsidR="00D31BEC" w:rsidRPr="006A7CBE" w:rsidRDefault="00D31BEC" w:rsidP="00D31BEC">
      <w:pPr>
        <w:jc w:val="center"/>
        <w:rPr>
          <w:rFonts w:ascii="Times New Roman" w:eastAsia="Times New Roman" w:hAnsi="Times New Roman"/>
          <w:sz w:val="24"/>
          <w:szCs w:val="24"/>
        </w:rPr>
      </w:pPr>
      <w:r w:rsidRPr="000072C8">
        <w:rPr>
          <w:rFonts w:ascii="Times New Roman" w:eastAsia="Times New Roman" w:hAnsi="Times New Roman"/>
          <w:sz w:val="24"/>
          <w:szCs w:val="24"/>
        </w:rPr>
        <w:lastRenderedPageBreak/>
        <w:fldChar w:fldCharType="begin"/>
      </w:r>
      <w:r w:rsidRPr="000072C8">
        <w:rPr>
          <w:rFonts w:ascii="Times New Roman" w:eastAsia="Times New Roman" w:hAnsi="Times New Roman"/>
          <w:sz w:val="24"/>
          <w:szCs w:val="24"/>
        </w:rPr>
        <w:instrText xml:space="preserve"> INCLUDEPICTURE "http://www.kraljevstvobijelihrada.stihomgovorim.com/images/grbbijelo.png" \* MERGEFORMATINET </w:instrText>
      </w:r>
      <w:r w:rsidRPr="000072C8">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INCLUDEPICTURE  "http://www.kraljevstvobijelihrada.stihomgovorim.com/images/grbbijelo.png" \* MERGEFORMATINET </w:instrText>
      </w:r>
      <w:r>
        <w:rPr>
          <w:rFonts w:ascii="Times New Roman" w:eastAsia="Times New Roman" w:hAnsi="Times New Roman"/>
          <w:sz w:val="24"/>
          <w:szCs w:val="24"/>
        </w:rPr>
        <w:fldChar w:fldCharType="separate"/>
      </w:r>
      <w:r>
        <w:rPr>
          <w:rFonts w:ascii="Times New Roman" w:eastAsia="Times New Roman" w:hAnsi="Times New Roman"/>
          <w:sz w:val="24"/>
          <w:szCs w:val="24"/>
        </w:rPr>
        <w:pict w14:anchorId="2F425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81.75pt">
            <v:imagedata r:id="rId8" r:href="rId9"/>
          </v:shape>
        </w:pict>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Pr>
          <w:rFonts w:ascii="Times New Roman" w:eastAsia="Times New Roman" w:hAnsi="Times New Roman"/>
          <w:sz w:val="24"/>
          <w:szCs w:val="24"/>
        </w:rPr>
        <w:fldChar w:fldCharType="end"/>
      </w:r>
      <w:r w:rsidRPr="000072C8">
        <w:rPr>
          <w:rFonts w:ascii="Times New Roman" w:eastAsia="Times New Roman" w:hAnsi="Times New Roman"/>
          <w:sz w:val="24"/>
          <w:szCs w:val="24"/>
        </w:rPr>
        <w:fldChar w:fldCharType="end"/>
      </w:r>
    </w:p>
    <w:p w14:paraId="07DF1C57" w14:textId="77777777" w:rsidR="00D31BEC" w:rsidRDefault="00D31BEC" w:rsidP="00D31BEC">
      <w:pPr>
        <w:jc w:val="center"/>
        <w:rPr>
          <w:rFonts w:ascii="Times New Roman" w:eastAsia="Times New Roman" w:hAnsi="Times New Roman"/>
          <w:b/>
          <w:sz w:val="28"/>
          <w:szCs w:val="28"/>
          <w:lang w:val="sr-Latn-CS"/>
        </w:rPr>
      </w:pPr>
      <w:r w:rsidRPr="000072C8">
        <w:rPr>
          <w:rFonts w:ascii="Times New Roman" w:eastAsia="Times New Roman" w:hAnsi="Times New Roman"/>
          <w:b/>
          <w:sz w:val="28"/>
          <w:szCs w:val="28"/>
          <w:lang w:val="sr-Latn-CS"/>
        </w:rPr>
        <w:t>OPŠTINA</w:t>
      </w:r>
      <w:r>
        <w:rPr>
          <w:rFonts w:ascii="Times New Roman" w:eastAsia="Times New Roman" w:hAnsi="Times New Roman"/>
          <w:b/>
          <w:sz w:val="28"/>
          <w:szCs w:val="28"/>
          <w:lang w:val="sr-Latn-CS"/>
        </w:rPr>
        <w:t xml:space="preserve"> </w:t>
      </w:r>
      <w:r w:rsidRPr="000072C8">
        <w:rPr>
          <w:rFonts w:ascii="Times New Roman" w:eastAsia="Times New Roman" w:hAnsi="Times New Roman"/>
          <w:b/>
          <w:sz w:val="28"/>
          <w:szCs w:val="28"/>
          <w:lang w:val="sr-Latn-CS"/>
        </w:rPr>
        <w:t>BIJELO</w:t>
      </w:r>
      <w:r>
        <w:rPr>
          <w:rFonts w:ascii="Times New Roman" w:eastAsia="Times New Roman" w:hAnsi="Times New Roman"/>
          <w:b/>
          <w:sz w:val="28"/>
          <w:szCs w:val="28"/>
          <w:lang w:val="sr-Latn-CS"/>
        </w:rPr>
        <w:t xml:space="preserve"> </w:t>
      </w:r>
      <w:r w:rsidRPr="000072C8">
        <w:rPr>
          <w:rFonts w:ascii="Times New Roman" w:eastAsia="Times New Roman" w:hAnsi="Times New Roman"/>
          <w:b/>
          <w:sz w:val="28"/>
          <w:szCs w:val="28"/>
          <w:lang w:val="sr-Latn-CS"/>
        </w:rPr>
        <w:t>POLJE</w:t>
      </w:r>
    </w:p>
    <w:p w14:paraId="154EF539" w14:textId="22281F67" w:rsidR="00D31BEC" w:rsidRDefault="00D31BEC" w:rsidP="00D31BEC">
      <w:pPr>
        <w:jc w:val="center"/>
        <w:rPr>
          <w:rFonts w:ascii="Times New Roman" w:eastAsia="Times New Roman" w:hAnsi="Times New Roman"/>
          <w:b/>
          <w:sz w:val="28"/>
          <w:szCs w:val="28"/>
          <w:lang w:val="sr-Latn-CS"/>
        </w:rPr>
      </w:pPr>
      <w:r>
        <w:rPr>
          <w:rFonts w:ascii="Times New Roman" w:eastAsia="Times New Roman" w:hAnsi="Times New Roman"/>
          <w:b/>
          <w:sz w:val="28"/>
          <w:szCs w:val="28"/>
          <w:lang w:val="sr-Latn-CS"/>
        </w:rPr>
        <w:t xml:space="preserve">SEKRETARIJAT ZA </w:t>
      </w:r>
      <w:r>
        <w:rPr>
          <w:rFonts w:ascii="Times New Roman" w:eastAsia="Times New Roman" w:hAnsi="Times New Roman"/>
          <w:b/>
          <w:sz w:val="28"/>
          <w:szCs w:val="28"/>
          <w:lang w:val="sr-Latn-CS"/>
        </w:rPr>
        <w:t>RURALNI I ODRŽIVI RAZVOJ</w:t>
      </w:r>
    </w:p>
    <w:p w14:paraId="112252DB" w14:textId="77777777" w:rsidR="00D31BEC" w:rsidRDefault="00D31BEC" w:rsidP="00D31BEC">
      <w:pPr>
        <w:jc w:val="center"/>
        <w:rPr>
          <w:rFonts w:ascii="Times New Roman" w:eastAsia="Times New Roman" w:hAnsi="Times New Roman"/>
          <w:b/>
          <w:sz w:val="28"/>
          <w:szCs w:val="28"/>
          <w:lang w:val="sr-Latn-CS"/>
        </w:rPr>
      </w:pPr>
    </w:p>
    <w:p w14:paraId="6CD14DCC" w14:textId="77777777" w:rsidR="00D31BEC" w:rsidRDefault="00D31BEC" w:rsidP="00D31BEC">
      <w:pPr>
        <w:rPr>
          <w:rFonts w:ascii="Times New Roman" w:eastAsia="Times New Roman" w:hAnsi="Times New Roman"/>
          <w:b/>
          <w:sz w:val="28"/>
          <w:szCs w:val="28"/>
          <w:lang w:val="sr-Latn-CS"/>
        </w:rPr>
      </w:pPr>
    </w:p>
    <w:p w14:paraId="34A27014" w14:textId="77777777" w:rsidR="00D31BEC" w:rsidRDefault="00D31BEC" w:rsidP="00D31BEC">
      <w:pPr>
        <w:jc w:val="center"/>
        <w:rPr>
          <w:rFonts w:ascii="Times New Roman" w:eastAsia="Times New Roman" w:hAnsi="Times New Roman"/>
          <w:b/>
          <w:sz w:val="28"/>
          <w:szCs w:val="28"/>
          <w:lang w:val="sr-Latn-CS"/>
        </w:rPr>
      </w:pPr>
    </w:p>
    <w:p w14:paraId="56B26CC8" w14:textId="77777777" w:rsidR="00D31BEC" w:rsidRDefault="00D31BEC" w:rsidP="00D31BEC">
      <w:pPr>
        <w:jc w:val="center"/>
        <w:rPr>
          <w:rFonts w:ascii="Times New Roman" w:eastAsia="Times New Roman" w:hAnsi="Times New Roman"/>
          <w:b/>
          <w:sz w:val="28"/>
          <w:szCs w:val="28"/>
          <w:lang w:val="sr-Latn-CS"/>
        </w:rPr>
      </w:pPr>
    </w:p>
    <w:p w14:paraId="1604135E" w14:textId="77777777" w:rsidR="00D31BEC" w:rsidRPr="00D31BEC" w:rsidRDefault="00D31BEC" w:rsidP="00D31BEC">
      <w:pPr>
        <w:jc w:val="center"/>
        <w:rPr>
          <w:rFonts w:ascii="Times New Roman" w:eastAsia="Times New Roman" w:hAnsi="Times New Roman"/>
          <w:b/>
          <w:sz w:val="32"/>
          <w:szCs w:val="32"/>
          <w:lang w:val="sr-Latn-CS"/>
        </w:rPr>
      </w:pPr>
    </w:p>
    <w:p w14:paraId="0AF0DF11"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r w:rsidRPr="00D31BEC">
        <w:rPr>
          <w:rFonts w:ascii="Times New Roman" w:eastAsia="Times New Roman" w:hAnsi="Times New Roman"/>
          <w:b/>
          <w:bCs/>
          <w:sz w:val="32"/>
          <w:szCs w:val="32"/>
          <w:lang w:val="sr-Latn-CS"/>
        </w:rPr>
        <w:t>IZVJEŠTAJ</w:t>
      </w:r>
    </w:p>
    <w:p w14:paraId="33EBA414" w14:textId="01E55A29" w:rsidR="00D31BEC" w:rsidRP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r w:rsidRPr="00D31BEC">
        <w:rPr>
          <w:rFonts w:ascii="Times New Roman" w:eastAsia="Times New Roman" w:hAnsi="Times New Roman"/>
          <w:b/>
          <w:bCs/>
          <w:sz w:val="32"/>
          <w:szCs w:val="32"/>
          <w:lang w:val="sr-Latn-CS"/>
        </w:rPr>
        <w:t>o realizaciji</w:t>
      </w:r>
      <w:r w:rsidRPr="00D31BEC">
        <w:rPr>
          <w:rFonts w:ascii="Arial" w:hAnsi="Arial" w:cs="Arial"/>
          <w:b/>
          <w:bCs/>
          <w:sz w:val="32"/>
          <w:szCs w:val="32"/>
        </w:rPr>
        <w:t xml:space="preserve"> Programa mjera za podršku ruralnom i održivom razvoju za 202</w:t>
      </w:r>
      <w:r w:rsidRPr="00D31BEC">
        <w:rPr>
          <w:rFonts w:ascii="Arial" w:hAnsi="Arial" w:cs="Arial"/>
          <w:b/>
          <w:bCs/>
          <w:sz w:val="32"/>
          <w:szCs w:val="32"/>
        </w:rPr>
        <w:t>4</w:t>
      </w:r>
      <w:r w:rsidRPr="00D31BEC">
        <w:rPr>
          <w:rFonts w:ascii="Arial" w:hAnsi="Arial" w:cs="Arial"/>
          <w:b/>
          <w:bCs/>
          <w:sz w:val="32"/>
          <w:szCs w:val="32"/>
        </w:rPr>
        <w:t xml:space="preserve">. </w:t>
      </w:r>
      <w:r w:rsidRPr="00D31BEC">
        <w:rPr>
          <w:rFonts w:ascii="Arial" w:hAnsi="Arial" w:cs="Arial"/>
          <w:b/>
          <w:bCs/>
          <w:sz w:val="32"/>
          <w:szCs w:val="32"/>
        </w:rPr>
        <w:t>godinu</w:t>
      </w:r>
    </w:p>
    <w:p w14:paraId="2CA21943"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61AFEC5D"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350BA180"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1A3F6CB1"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0E3976D4"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4D906327"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3738BB97"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16816354"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7CCC4E53"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44E5CAED"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3EA6BAD8"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1D5AB4A8"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3BD14FBF"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67ED2D7F"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p>
    <w:p w14:paraId="10F75C8C" w14:textId="77777777" w:rsidR="00D31BEC" w:rsidRDefault="00D31BEC" w:rsidP="00D31BEC">
      <w:pPr>
        <w:tabs>
          <w:tab w:val="left" w:pos="1515"/>
        </w:tabs>
        <w:spacing w:after="0" w:line="240" w:lineRule="auto"/>
        <w:jc w:val="center"/>
        <w:rPr>
          <w:rFonts w:ascii="Times New Roman" w:eastAsia="Times New Roman" w:hAnsi="Times New Roman"/>
          <w:b/>
          <w:bCs/>
          <w:sz w:val="32"/>
          <w:szCs w:val="32"/>
          <w:lang w:val="sr-Latn-CS"/>
        </w:rPr>
      </w:pPr>
      <w:r>
        <w:rPr>
          <w:rFonts w:ascii="Times New Roman" w:eastAsia="Times New Roman" w:hAnsi="Times New Roman"/>
          <w:b/>
          <w:bCs/>
          <w:sz w:val="32"/>
          <w:szCs w:val="32"/>
          <w:lang w:val="sr-Latn-CS"/>
        </w:rPr>
        <w:t>Bijelo Polje, april 2025. godine</w:t>
      </w:r>
    </w:p>
    <w:p w14:paraId="7CA6208D" w14:textId="77777777" w:rsidR="00D31BEC" w:rsidRDefault="00D31BEC" w:rsidP="00D31BEC">
      <w:pPr>
        <w:tabs>
          <w:tab w:val="left" w:pos="1515"/>
        </w:tabs>
        <w:spacing w:after="0" w:line="240" w:lineRule="auto"/>
        <w:jc w:val="both"/>
        <w:rPr>
          <w:rFonts w:ascii="Times New Roman" w:eastAsia="Times New Roman" w:hAnsi="Times New Roman"/>
          <w:b/>
          <w:bCs/>
          <w:sz w:val="32"/>
          <w:szCs w:val="32"/>
          <w:lang w:val="sr-Latn-CS"/>
        </w:rPr>
      </w:pPr>
    </w:p>
    <w:p w14:paraId="7F5886FA" w14:textId="77777777" w:rsidR="00C811E3" w:rsidRPr="003023DA" w:rsidRDefault="00C811E3" w:rsidP="00C811E3">
      <w:pPr>
        <w:spacing w:after="0"/>
        <w:jc w:val="both"/>
        <w:rPr>
          <w:rFonts w:asciiTheme="minorHAnsi" w:hAnsiTheme="minorHAnsi" w:cstheme="minorHAnsi"/>
          <w:sz w:val="24"/>
          <w:szCs w:val="24"/>
        </w:rPr>
      </w:pPr>
      <w:r w:rsidRPr="003023DA">
        <w:rPr>
          <w:rFonts w:asciiTheme="minorHAnsi" w:hAnsiTheme="minorHAnsi" w:cstheme="minorHAnsi"/>
          <w:sz w:val="24"/>
          <w:szCs w:val="24"/>
        </w:rPr>
        <w:tab/>
      </w:r>
    </w:p>
    <w:p w14:paraId="5516AA9C" w14:textId="535CA7EC" w:rsidR="00C811E3" w:rsidRPr="003023DA" w:rsidRDefault="00C811E3" w:rsidP="00C811E3">
      <w:pPr>
        <w:rPr>
          <w:rFonts w:asciiTheme="minorHAnsi" w:hAnsiTheme="minorHAnsi" w:cstheme="minorHAnsi"/>
          <w:sz w:val="24"/>
          <w:szCs w:val="24"/>
          <w:lang w:val="sr-Latn-ME"/>
        </w:rPr>
      </w:pPr>
    </w:p>
    <w:p w14:paraId="5ED605C4" w14:textId="77777777" w:rsidR="00A14F03" w:rsidRPr="003023DA" w:rsidRDefault="00D1466C" w:rsidP="00C811E3">
      <w:pPr>
        <w:rPr>
          <w:rFonts w:asciiTheme="minorHAnsi" w:hAnsiTheme="minorHAnsi" w:cstheme="minorHAnsi"/>
          <w:sz w:val="24"/>
          <w:szCs w:val="24"/>
          <w:lang w:val="sr-Latn-ME"/>
        </w:rPr>
      </w:pPr>
      <w:r w:rsidRPr="003023DA">
        <w:rPr>
          <w:rFonts w:asciiTheme="minorHAnsi" w:hAnsiTheme="minorHAnsi" w:cstheme="minorHAnsi"/>
          <w:sz w:val="24"/>
          <w:szCs w:val="24"/>
          <w:lang w:val="sr-Latn-ME"/>
        </w:rPr>
        <w:t xml:space="preserve"> </w:t>
      </w:r>
      <w:r w:rsidR="00C811E3" w:rsidRPr="003023DA">
        <w:rPr>
          <w:rFonts w:asciiTheme="minorHAnsi" w:hAnsiTheme="minorHAnsi" w:cstheme="minorHAnsi"/>
          <w:sz w:val="24"/>
          <w:szCs w:val="24"/>
          <w:lang w:val="sr-Latn-ME"/>
        </w:rPr>
        <w:t xml:space="preserve">                                                       </w:t>
      </w:r>
    </w:p>
    <w:p w14:paraId="619BFB63" w14:textId="4D727F40" w:rsidR="00C811E3" w:rsidRPr="003023DA" w:rsidRDefault="00C811E3" w:rsidP="00C811E3">
      <w:pPr>
        <w:rPr>
          <w:rFonts w:asciiTheme="minorHAnsi" w:hAnsiTheme="minorHAnsi" w:cstheme="minorHAnsi"/>
          <w:sz w:val="24"/>
          <w:szCs w:val="24"/>
          <w:lang w:val="sr-Latn-ME"/>
        </w:rPr>
      </w:pPr>
      <w:r w:rsidRPr="003023DA">
        <w:rPr>
          <w:rFonts w:asciiTheme="minorHAnsi" w:hAnsiTheme="minorHAnsi" w:cstheme="minorHAnsi"/>
          <w:sz w:val="24"/>
          <w:szCs w:val="24"/>
          <w:lang w:val="sr-Latn-ME"/>
        </w:rPr>
        <w:t xml:space="preserve">                            </w:t>
      </w:r>
    </w:p>
    <w:p w14:paraId="3C889597" w14:textId="5EDF8570" w:rsidR="008D1B07" w:rsidRPr="003023DA" w:rsidRDefault="008D1B07" w:rsidP="00C811E3">
      <w:pPr>
        <w:rPr>
          <w:rFonts w:asciiTheme="minorHAnsi" w:hAnsiTheme="minorHAnsi" w:cstheme="minorHAnsi"/>
          <w:sz w:val="24"/>
          <w:szCs w:val="24"/>
          <w:lang w:val="sr-Latn-ME"/>
        </w:rPr>
      </w:pPr>
    </w:p>
    <w:p w14:paraId="1D31846E" w14:textId="77E6FF2B" w:rsidR="008D1B07" w:rsidRPr="00D31BEC" w:rsidRDefault="00AE7061" w:rsidP="00D31BEC">
      <w:pPr>
        <w:spacing w:after="0"/>
        <w:ind w:firstLine="720"/>
        <w:jc w:val="both"/>
        <w:rPr>
          <w:rFonts w:asciiTheme="minorHAnsi" w:hAnsiTheme="minorHAnsi" w:cstheme="minorHAnsi"/>
          <w:sz w:val="24"/>
          <w:szCs w:val="24"/>
          <w:lang w:val="sr-Latn-ME"/>
        </w:rPr>
      </w:pPr>
      <w:r w:rsidRPr="003023DA">
        <w:rPr>
          <w:rFonts w:asciiTheme="minorHAnsi" w:hAnsiTheme="minorHAnsi" w:cstheme="minorHAnsi"/>
          <w:sz w:val="24"/>
          <w:szCs w:val="24"/>
          <w:lang w:val="pl-PL"/>
        </w:rPr>
        <w:t xml:space="preserve">U izvještajnom periodu </w:t>
      </w:r>
      <w:r w:rsidR="00EC7580" w:rsidRPr="003023DA">
        <w:rPr>
          <w:rFonts w:asciiTheme="minorHAnsi" w:hAnsiTheme="minorHAnsi" w:cstheme="minorHAnsi"/>
          <w:sz w:val="24"/>
          <w:szCs w:val="24"/>
          <w:lang w:val="pl-PL"/>
        </w:rPr>
        <w:t xml:space="preserve">najvažnije </w:t>
      </w:r>
      <w:r w:rsidRPr="003023DA">
        <w:rPr>
          <w:rFonts w:asciiTheme="minorHAnsi" w:hAnsiTheme="minorHAnsi" w:cstheme="minorHAnsi"/>
          <w:sz w:val="24"/>
          <w:szCs w:val="24"/>
          <w:lang w:val="pl-PL"/>
        </w:rPr>
        <w:t>aktivnosti Sekretarijata, odvijale su se u pravcu ispunjavanja ciljeva i poslova definisanih</w:t>
      </w:r>
      <w:r w:rsidR="00E853F1" w:rsidRPr="003023DA">
        <w:rPr>
          <w:rFonts w:asciiTheme="minorHAnsi" w:hAnsiTheme="minorHAnsi" w:cstheme="minorHAnsi"/>
          <w:sz w:val="24"/>
          <w:szCs w:val="24"/>
          <w:lang w:val="pl-PL"/>
        </w:rPr>
        <w:t xml:space="preserve"> politikom održivog razvoja u ruralnim područjima, strateškim i lokalnim planovima razvoja i </w:t>
      </w:r>
      <w:r w:rsidRPr="003023DA">
        <w:rPr>
          <w:rFonts w:asciiTheme="minorHAnsi" w:hAnsiTheme="minorHAnsi" w:cstheme="minorHAnsi"/>
          <w:sz w:val="24"/>
          <w:szCs w:val="24"/>
          <w:lang w:val="pl-PL"/>
        </w:rPr>
        <w:t>Programom rada</w:t>
      </w:r>
      <w:r w:rsidR="00EC7580" w:rsidRPr="003023DA">
        <w:rPr>
          <w:rFonts w:asciiTheme="minorHAnsi" w:hAnsiTheme="minorHAnsi" w:cstheme="minorHAnsi"/>
          <w:sz w:val="24"/>
          <w:szCs w:val="24"/>
          <w:lang w:val="pl-PL"/>
        </w:rPr>
        <w:t xml:space="preserve"> </w:t>
      </w:r>
      <w:r w:rsidRPr="003023DA">
        <w:rPr>
          <w:rFonts w:asciiTheme="minorHAnsi" w:hAnsiTheme="minorHAnsi" w:cstheme="minorHAnsi"/>
          <w:sz w:val="24"/>
          <w:szCs w:val="24"/>
          <w:lang w:val="pl-PL"/>
        </w:rPr>
        <w:t>Sekretarijata za</w:t>
      </w:r>
      <w:r w:rsidR="00EC7580" w:rsidRPr="003023DA">
        <w:rPr>
          <w:rFonts w:asciiTheme="minorHAnsi" w:hAnsiTheme="minorHAnsi" w:cstheme="minorHAnsi"/>
          <w:sz w:val="24"/>
          <w:szCs w:val="24"/>
          <w:lang w:val="pl-PL"/>
        </w:rPr>
        <w:t xml:space="preserve"> </w:t>
      </w:r>
      <w:r w:rsidR="00444F49" w:rsidRPr="003023DA">
        <w:rPr>
          <w:rFonts w:asciiTheme="minorHAnsi" w:hAnsiTheme="minorHAnsi" w:cstheme="minorHAnsi"/>
          <w:sz w:val="24"/>
          <w:szCs w:val="24"/>
          <w:lang w:val="pl-PL"/>
        </w:rPr>
        <w:t>ruralni i održivi razvo</w:t>
      </w:r>
      <w:r w:rsidR="00EC7580" w:rsidRPr="003023DA">
        <w:rPr>
          <w:rFonts w:asciiTheme="minorHAnsi" w:hAnsiTheme="minorHAnsi" w:cstheme="minorHAnsi"/>
          <w:sz w:val="24"/>
          <w:szCs w:val="24"/>
          <w:lang w:val="pl-PL"/>
        </w:rPr>
        <w:t xml:space="preserve">j </w:t>
      </w:r>
      <w:r w:rsidRPr="003023DA">
        <w:rPr>
          <w:rFonts w:asciiTheme="minorHAnsi" w:hAnsiTheme="minorHAnsi" w:cstheme="minorHAnsi"/>
          <w:sz w:val="24"/>
          <w:szCs w:val="24"/>
          <w:lang w:val="pl-PL"/>
        </w:rPr>
        <w:t>20</w:t>
      </w:r>
      <w:r w:rsidR="00EC7580" w:rsidRPr="003023DA">
        <w:rPr>
          <w:rFonts w:asciiTheme="minorHAnsi" w:hAnsiTheme="minorHAnsi" w:cstheme="minorHAnsi"/>
          <w:sz w:val="24"/>
          <w:szCs w:val="24"/>
          <w:lang w:val="pl-PL"/>
        </w:rPr>
        <w:t>2</w:t>
      </w:r>
      <w:r w:rsidR="00696561" w:rsidRPr="003023DA">
        <w:rPr>
          <w:rFonts w:asciiTheme="minorHAnsi" w:hAnsiTheme="minorHAnsi" w:cstheme="minorHAnsi"/>
          <w:sz w:val="24"/>
          <w:szCs w:val="24"/>
          <w:lang w:val="pl-PL"/>
        </w:rPr>
        <w:t>4</w:t>
      </w:r>
      <w:r w:rsidRPr="003023DA">
        <w:rPr>
          <w:rFonts w:asciiTheme="minorHAnsi" w:hAnsiTheme="minorHAnsi" w:cstheme="minorHAnsi"/>
          <w:sz w:val="24"/>
          <w:szCs w:val="24"/>
          <w:lang w:val="pl-PL"/>
        </w:rPr>
        <w:t xml:space="preserve">. godinu, kao i </w:t>
      </w:r>
      <w:r w:rsidR="009805D5" w:rsidRPr="003023DA">
        <w:rPr>
          <w:rFonts w:asciiTheme="minorHAnsi" w:hAnsiTheme="minorHAnsi" w:cstheme="minorHAnsi"/>
          <w:sz w:val="24"/>
          <w:szCs w:val="24"/>
          <w:lang w:val="pl-PL"/>
        </w:rPr>
        <w:t>drugih poslova iz svog djelokruga, u skladu sa zakonom, odlukama Skupštine i predsjednika Opštine.</w:t>
      </w:r>
      <w:r w:rsidRPr="003023DA">
        <w:rPr>
          <w:rFonts w:asciiTheme="minorHAnsi" w:hAnsiTheme="minorHAnsi" w:cstheme="minorHAnsi"/>
          <w:sz w:val="24"/>
          <w:szCs w:val="24"/>
          <w:lang w:val="pl-PL"/>
        </w:rPr>
        <w:t xml:space="preserve"> </w:t>
      </w:r>
    </w:p>
    <w:p w14:paraId="3D4F5D59" w14:textId="21EB8399" w:rsidR="00134090" w:rsidRPr="003023DA" w:rsidRDefault="00BF6425" w:rsidP="00D31BEC">
      <w:pPr>
        <w:spacing w:after="0" w:line="259" w:lineRule="auto"/>
        <w:ind w:firstLine="720"/>
        <w:jc w:val="both"/>
        <w:rPr>
          <w:rFonts w:asciiTheme="minorHAnsi" w:hAnsiTheme="minorHAnsi" w:cstheme="minorHAnsi"/>
        </w:rPr>
      </w:pPr>
      <w:r w:rsidRPr="003023DA">
        <w:rPr>
          <w:rFonts w:asciiTheme="minorHAnsi" w:hAnsiTheme="minorHAnsi" w:cstheme="minorHAnsi"/>
          <w:sz w:val="24"/>
          <w:szCs w:val="24"/>
          <w:lang w:val="pl-PL"/>
        </w:rPr>
        <w:t xml:space="preserve">Sekretarijat </w:t>
      </w:r>
      <w:r w:rsidR="008D1B07" w:rsidRPr="003023DA">
        <w:rPr>
          <w:rFonts w:asciiTheme="minorHAnsi" w:hAnsiTheme="minorHAnsi" w:cstheme="minorHAnsi"/>
          <w:sz w:val="24"/>
          <w:szCs w:val="24"/>
          <w:lang w:val="pl-PL"/>
        </w:rPr>
        <w:t xml:space="preserve">za ruralni i održivi razvoj </w:t>
      </w:r>
      <w:r w:rsidRPr="003023DA">
        <w:rPr>
          <w:rFonts w:asciiTheme="minorHAnsi" w:hAnsiTheme="minorHAnsi" w:cstheme="minorHAnsi"/>
          <w:sz w:val="24"/>
          <w:szCs w:val="24"/>
          <w:lang w:val="pl-PL"/>
        </w:rPr>
        <w:t xml:space="preserve">je realizovao </w:t>
      </w:r>
      <w:r w:rsidR="009B7FAE" w:rsidRPr="003023DA">
        <w:rPr>
          <w:rFonts w:asciiTheme="minorHAnsi" w:hAnsiTheme="minorHAnsi" w:cstheme="minorHAnsi"/>
          <w:sz w:val="24"/>
          <w:szCs w:val="24"/>
          <w:lang w:val="pl-PL"/>
        </w:rPr>
        <w:t xml:space="preserve">programski predviđene </w:t>
      </w:r>
      <w:r w:rsidRPr="003023DA">
        <w:rPr>
          <w:rFonts w:asciiTheme="minorHAnsi" w:hAnsiTheme="minorHAnsi" w:cstheme="minorHAnsi"/>
          <w:sz w:val="24"/>
          <w:szCs w:val="24"/>
          <w:lang w:val="pl-PL"/>
        </w:rPr>
        <w:t>ciljeve lokalne uprave u oblasti</w:t>
      </w:r>
      <w:r w:rsidR="00B40D6D" w:rsidRPr="003023DA">
        <w:rPr>
          <w:rFonts w:asciiTheme="minorHAnsi" w:hAnsiTheme="minorHAnsi" w:cstheme="minorHAnsi"/>
          <w:sz w:val="24"/>
          <w:szCs w:val="24"/>
          <w:lang w:val="pl-PL"/>
        </w:rPr>
        <w:t xml:space="preserve"> ruralnog</w:t>
      </w:r>
      <w:r w:rsidR="00444F49" w:rsidRPr="003023DA">
        <w:rPr>
          <w:rFonts w:asciiTheme="minorHAnsi" w:hAnsiTheme="minorHAnsi" w:cstheme="minorHAnsi"/>
          <w:sz w:val="24"/>
          <w:szCs w:val="24"/>
          <w:lang w:val="pl-PL"/>
        </w:rPr>
        <w:t xml:space="preserve"> i održivog razvoja O</w:t>
      </w:r>
      <w:r w:rsidR="00B40D6D" w:rsidRPr="003023DA">
        <w:rPr>
          <w:rFonts w:asciiTheme="minorHAnsi" w:hAnsiTheme="minorHAnsi" w:cstheme="minorHAnsi"/>
          <w:sz w:val="24"/>
          <w:szCs w:val="24"/>
          <w:lang w:val="pl-PL"/>
        </w:rPr>
        <w:t>pštine Bijelo Polje</w:t>
      </w:r>
      <w:r w:rsidR="009B7FAE" w:rsidRPr="003023DA">
        <w:rPr>
          <w:rFonts w:asciiTheme="minorHAnsi" w:hAnsiTheme="minorHAnsi" w:cstheme="minorHAnsi"/>
          <w:sz w:val="24"/>
          <w:szCs w:val="24"/>
          <w:lang w:val="pl-PL"/>
        </w:rPr>
        <w:t>,</w:t>
      </w:r>
      <w:r w:rsidR="00B40D6D" w:rsidRPr="003023DA">
        <w:rPr>
          <w:rFonts w:asciiTheme="minorHAnsi" w:hAnsiTheme="minorHAnsi" w:cstheme="minorHAnsi"/>
          <w:sz w:val="24"/>
          <w:szCs w:val="24"/>
          <w:lang w:val="pl-PL"/>
        </w:rPr>
        <w:t xml:space="preserve"> kao i u pogledu izrade propisa i sprovođenja procjene uticaja i mjera za zaštitu životne sredine.</w:t>
      </w:r>
      <w:r w:rsidR="000D2746" w:rsidRPr="003023DA">
        <w:rPr>
          <w:rFonts w:asciiTheme="minorHAnsi" w:hAnsiTheme="minorHAnsi" w:cstheme="minorHAnsi"/>
        </w:rPr>
        <w:t xml:space="preserve"> </w:t>
      </w:r>
      <w:r w:rsidR="000D2746" w:rsidRPr="003023DA">
        <w:rPr>
          <w:rFonts w:asciiTheme="minorHAnsi" w:hAnsiTheme="minorHAnsi" w:cstheme="minorHAnsi"/>
          <w:sz w:val="24"/>
          <w:szCs w:val="24"/>
          <w:lang w:val="pl-PL"/>
        </w:rPr>
        <w:t xml:space="preserve">Sekretarijat za ruralni i održivi razvoj je za </w:t>
      </w:r>
      <w:r w:rsidR="00CF0138" w:rsidRPr="003023DA">
        <w:rPr>
          <w:rFonts w:asciiTheme="minorHAnsi" w:hAnsiTheme="minorHAnsi" w:cstheme="minorHAnsi"/>
          <w:sz w:val="24"/>
          <w:szCs w:val="24"/>
          <w:lang w:val="pl-PL"/>
        </w:rPr>
        <w:t>202</w:t>
      </w:r>
      <w:r w:rsidR="00696561" w:rsidRPr="003023DA">
        <w:rPr>
          <w:rFonts w:asciiTheme="minorHAnsi" w:hAnsiTheme="minorHAnsi" w:cstheme="minorHAnsi"/>
          <w:sz w:val="24"/>
          <w:szCs w:val="24"/>
          <w:lang w:val="pl-PL"/>
        </w:rPr>
        <w:t>4</w:t>
      </w:r>
      <w:r w:rsidR="00CF0138" w:rsidRPr="003023DA">
        <w:rPr>
          <w:rFonts w:asciiTheme="minorHAnsi" w:hAnsiTheme="minorHAnsi" w:cstheme="minorHAnsi"/>
          <w:sz w:val="24"/>
          <w:szCs w:val="24"/>
          <w:lang w:val="pl-PL"/>
        </w:rPr>
        <w:t>.</w:t>
      </w:r>
      <w:r w:rsidR="000D2746" w:rsidRPr="003023DA">
        <w:rPr>
          <w:rFonts w:asciiTheme="minorHAnsi" w:hAnsiTheme="minorHAnsi" w:cstheme="minorHAnsi"/>
          <w:sz w:val="24"/>
          <w:szCs w:val="24"/>
          <w:lang w:val="pl-PL"/>
        </w:rPr>
        <w:t xml:space="preserve"> godinu realizovao set </w:t>
      </w:r>
      <w:r w:rsidR="002F5496">
        <w:rPr>
          <w:rFonts w:asciiTheme="minorHAnsi" w:hAnsiTheme="minorHAnsi" w:cstheme="minorHAnsi"/>
          <w:sz w:val="24"/>
          <w:szCs w:val="24"/>
          <w:lang w:val="pl-PL"/>
        </w:rPr>
        <w:t xml:space="preserve">od </w:t>
      </w:r>
      <w:r w:rsidR="00696561" w:rsidRPr="003023DA">
        <w:rPr>
          <w:rFonts w:asciiTheme="minorHAnsi" w:hAnsiTheme="minorHAnsi" w:cstheme="minorHAnsi"/>
          <w:sz w:val="24"/>
          <w:szCs w:val="24"/>
          <w:lang w:val="pl-PL"/>
        </w:rPr>
        <w:t>9</w:t>
      </w:r>
      <w:r w:rsidR="0060064E" w:rsidRPr="003023DA">
        <w:rPr>
          <w:rFonts w:asciiTheme="minorHAnsi" w:hAnsiTheme="minorHAnsi" w:cstheme="minorHAnsi"/>
          <w:sz w:val="24"/>
          <w:szCs w:val="24"/>
          <w:lang w:val="pl-PL"/>
        </w:rPr>
        <w:t xml:space="preserve"> </w:t>
      </w:r>
      <w:r w:rsidR="000D2746" w:rsidRPr="003023DA">
        <w:rPr>
          <w:rFonts w:asciiTheme="minorHAnsi" w:hAnsiTheme="minorHAnsi" w:cstheme="minorHAnsi"/>
          <w:sz w:val="24"/>
          <w:szCs w:val="24"/>
          <w:lang w:val="pl-PL"/>
        </w:rPr>
        <w:t xml:space="preserve">mjera za </w:t>
      </w:r>
      <w:r w:rsidR="00CF0138" w:rsidRPr="003023DA">
        <w:rPr>
          <w:rFonts w:asciiTheme="minorHAnsi" w:hAnsiTheme="minorHAnsi" w:cstheme="minorHAnsi"/>
          <w:sz w:val="24"/>
          <w:szCs w:val="24"/>
          <w:lang w:val="pl-PL"/>
        </w:rPr>
        <w:t>podršku poljoprivrednim proizvođačima na ruralnom području sektor</w:t>
      </w:r>
      <w:r w:rsidR="0060064E" w:rsidRPr="003023DA">
        <w:rPr>
          <w:rFonts w:asciiTheme="minorHAnsi" w:hAnsiTheme="minorHAnsi" w:cstheme="minorHAnsi"/>
          <w:sz w:val="24"/>
          <w:szCs w:val="24"/>
          <w:lang w:val="pl-PL"/>
        </w:rPr>
        <w:t>a</w:t>
      </w:r>
      <w:r w:rsidR="00CF0138" w:rsidRPr="003023DA">
        <w:rPr>
          <w:rFonts w:asciiTheme="minorHAnsi" w:hAnsiTheme="minorHAnsi" w:cstheme="minorHAnsi"/>
          <w:sz w:val="24"/>
          <w:szCs w:val="24"/>
          <w:lang w:val="pl-PL"/>
        </w:rPr>
        <w:t xml:space="preserve"> stočarstva i sektor ratarstva,</w:t>
      </w:r>
      <w:r w:rsidR="00DA4DBD" w:rsidRPr="003023DA">
        <w:rPr>
          <w:rFonts w:asciiTheme="minorHAnsi" w:hAnsiTheme="minorHAnsi" w:cstheme="minorHAnsi"/>
          <w:sz w:val="24"/>
          <w:szCs w:val="24"/>
          <w:lang w:val="pl-PL"/>
        </w:rPr>
        <w:t xml:space="preserve"> nabavku specijalizovanih vozila, </w:t>
      </w:r>
      <w:r w:rsidR="00875D6D">
        <w:rPr>
          <w:rFonts w:asciiTheme="minorHAnsi" w:hAnsiTheme="minorHAnsi" w:cstheme="minorHAnsi"/>
          <w:sz w:val="24"/>
          <w:szCs w:val="24"/>
          <w:lang w:val="pl-PL"/>
        </w:rPr>
        <w:t xml:space="preserve">razvoj ruralnog turizma, </w:t>
      </w:r>
      <w:r w:rsidR="00DA4DBD" w:rsidRPr="003023DA">
        <w:rPr>
          <w:rFonts w:asciiTheme="minorHAnsi" w:hAnsiTheme="minorHAnsi" w:cstheme="minorHAnsi"/>
          <w:sz w:val="24"/>
          <w:szCs w:val="24"/>
          <w:lang w:val="pl-PL"/>
        </w:rPr>
        <w:t>izgradnje i nabavke eksploatacionih bunara,</w:t>
      </w:r>
      <w:r w:rsidR="000D2746" w:rsidRPr="003023DA">
        <w:rPr>
          <w:rFonts w:asciiTheme="minorHAnsi" w:hAnsiTheme="minorHAnsi" w:cstheme="minorHAnsi"/>
          <w:sz w:val="24"/>
          <w:szCs w:val="24"/>
          <w:lang w:val="pl-PL"/>
        </w:rPr>
        <w:t xml:space="preserve"> projekata edukativnih putovanja, sajmova za plasman poljoprivrednih</w:t>
      </w:r>
      <w:r w:rsidR="00875D6D">
        <w:rPr>
          <w:rFonts w:asciiTheme="minorHAnsi" w:hAnsiTheme="minorHAnsi" w:cstheme="minorHAnsi"/>
          <w:sz w:val="24"/>
          <w:szCs w:val="24"/>
          <w:lang w:val="pl-PL"/>
        </w:rPr>
        <w:t xml:space="preserve"> </w:t>
      </w:r>
      <w:r w:rsidR="000D2746" w:rsidRPr="003023DA">
        <w:rPr>
          <w:rFonts w:asciiTheme="minorHAnsi" w:hAnsiTheme="minorHAnsi" w:cstheme="minorHAnsi"/>
          <w:sz w:val="24"/>
          <w:szCs w:val="24"/>
          <w:lang w:val="pl-PL"/>
        </w:rPr>
        <w:t>proizvoda poljoprivrednika</w:t>
      </w:r>
      <w:r w:rsidR="00DA4DBD" w:rsidRPr="003023DA">
        <w:rPr>
          <w:rFonts w:asciiTheme="minorHAnsi" w:hAnsiTheme="minorHAnsi" w:cstheme="minorHAnsi"/>
          <w:sz w:val="24"/>
          <w:szCs w:val="24"/>
          <w:lang w:val="pl-PL"/>
        </w:rPr>
        <w:t xml:space="preserve"> iz Bijelog Polja, zaštite životne sredine i biodiverziteta</w:t>
      </w:r>
      <w:r w:rsidR="00875D6D">
        <w:rPr>
          <w:rFonts w:asciiTheme="minorHAnsi" w:hAnsiTheme="minorHAnsi" w:cstheme="minorHAnsi"/>
          <w:sz w:val="24"/>
          <w:szCs w:val="24"/>
          <w:lang w:val="pl-PL"/>
        </w:rPr>
        <w:t>, razvoj seoske infrastrukture, podršku ratarskoj proizvodnji u zaštićenim prostorima, smanjenje uticaja prirodnih hazarda radi očuvanja broja grla stoke,</w:t>
      </w:r>
      <w:r w:rsidR="000D2746" w:rsidRPr="003023DA">
        <w:rPr>
          <w:rFonts w:asciiTheme="minorHAnsi" w:hAnsiTheme="minorHAnsi" w:cstheme="minorHAnsi"/>
          <w:sz w:val="24"/>
          <w:szCs w:val="24"/>
          <w:lang w:val="pl-PL"/>
        </w:rPr>
        <w:t xml:space="preserve"> kroz Program podsticajnih mjera za ruralni i održivi razvoj koj</w:t>
      </w:r>
      <w:r w:rsidR="0060064E" w:rsidRPr="003023DA">
        <w:rPr>
          <w:rFonts w:asciiTheme="minorHAnsi" w:hAnsiTheme="minorHAnsi" w:cstheme="minorHAnsi"/>
          <w:sz w:val="24"/>
          <w:szCs w:val="24"/>
          <w:lang w:val="pl-PL"/>
        </w:rPr>
        <w:t>i</w:t>
      </w:r>
      <w:r w:rsidR="000D2746" w:rsidRPr="003023DA">
        <w:rPr>
          <w:rFonts w:asciiTheme="minorHAnsi" w:hAnsiTheme="minorHAnsi" w:cstheme="minorHAnsi"/>
          <w:sz w:val="24"/>
          <w:szCs w:val="24"/>
          <w:lang w:val="pl-PL"/>
        </w:rPr>
        <w:t xml:space="preserve"> je usvojila Skupština Opštine Bijelo Polje</w:t>
      </w:r>
      <w:r w:rsidR="00DA4DBD" w:rsidRPr="003023DA">
        <w:rPr>
          <w:rFonts w:asciiTheme="minorHAnsi" w:hAnsiTheme="minorHAnsi" w:cstheme="minorHAnsi"/>
          <w:sz w:val="24"/>
          <w:szCs w:val="24"/>
          <w:lang w:val="pl-PL"/>
        </w:rPr>
        <w:t>.</w:t>
      </w:r>
      <w:r w:rsidR="00134090" w:rsidRPr="003023DA">
        <w:rPr>
          <w:rFonts w:asciiTheme="minorHAnsi" w:hAnsiTheme="minorHAnsi" w:cstheme="minorHAnsi"/>
        </w:rPr>
        <w:t xml:space="preserve"> </w:t>
      </w:r>
    </w:p>
    <w:p w14:paraId="64A17104" w14:textId="5592C563" w:rsidR="00A10133" w:rsidRPr="003023DA" w:rsidRDefault="00134090" w:rsidP="00901B72">
      <w:pPr>
        <w:spacing w:after="0" w:line="259" w:lineRule="auto"/>
        <w:ind w:firstLine="720"/>
        <w:jc w:val="both"/>
        <w:rPr>
          <w:rFonts w:asciiTheme="minorHAnsi" w:hAnsiTheme="minorHAnsi" w:cstheme="minorHAnsi"/>
        </w:rPr>
      </w:pPr>
      <w:r w:rsidRPr="003023DA">
        <w:rPr>
          <w:rFonts w:asciiTheme="minorHAnsi" w:hAnsiTheme="minorHAnsi" w:cstheme="minorHAnsi"/>
          <w:sz w:val="24"/>
          <w:szCs w:val="24"/>
          <w:lang w:val="pl-PL"/>
        </w:rPr>
        <w:t>Podsticajne mjere za ruralni i održivi razvoj koje realizuje ovaj Sekretarijat su mjere kojima se podstiče obavljanje poljoprivrede</w:t>
      </w:r>
      <w:r w:rsidR="001A6FA8" w:rsidRPr="003023DA">
        <w:rPr>
          <w:rFonts w:asciiTheme="minorHAnsi" w:hAnsiTheme="minorHAnsi" w:cstheme="minorHAnsi"/>
          <w:sz w:val="24"/>
          <w:szCs w:val="24"/>
          <w:lang w:val="pl-PL"/>
        </w:rPr>
        <w:t xml:space="preserve"> na ruralnim područjima</w:t>
      </w:r>
      <w:r w:rsidRPr="003023DA">
        <w:rPr>
          <w:rFonts w:asciiTheme="minorHAnsi" w:hAnsiTheme="minorHAnsi" w:cstheme="minorHAnsi"/>
          <w:sz w:val="24"/>
          <w:szCs w:val="24"/>
          <w:lang w:val="pl-PL"/>
        </w:rPr>
        <w:t>, održanje stočnog fonda, povećava konkurentnost poljoprivrednih proizvođača, zaštita zdravlja, edukacija i očuvanje životne sredine, i opšte unaprjeđenje život</w:t>
      </w:r>
      <w:r w:rsidR="002F5496">
        <w:rPr>
          <w:rFonts w:asciiTheme="minorHAnsi" w:hAnsiTheme="minorHAnsi" w:cstheme="minorHAnsi"/>
          <w:sz w:val="24"/>
          <w:szCs w:val="24"/>
          <w:lang w:val="pl-PL"/>
        </w:rPr>
        <w:t>nih uslova stanovnika područja O</w:t>
      </w:r>
      <w:r w:rsidRPr="003023DA">
        <w:rPr>
          <w:rFonts w:asciiTheme="minorHAnsi" w:hAnsiTheme="minorHAnsi" w:cstheme="minorHAnsi"/>
          <w:sz w:val="24"/>
          <w:szCs w:val="24"/>
          <w:lang w:val="pl-PL"/>
        </w:rPr>
        <w:t>pštine Bijelo Polje.</w:t>
      </w:r>
      <w:r w:rsidR="00A10133" w:rsidRPr="003023DA">
        <w:rPr>
          <w:rFonts w:asciiTheme="minorHAnsi" w:hAnsiTheme="minorHAnsi" w:cstheme="minorHAnsi"/>
        </w:rPr>
        <w:t xml:space="preserve"> </w:t>
      </w:r>
    </w:p>
    <w:p w14:paraId="47814548" w14:textId="05155506" w:rsidR="008D1B07" w:rsidRPr="003023DA" w:rsidRDefault="00A10133" w:rsidP="00901B72">
      <w:pPr>
        <w:spacing w:after="0" w:line="259" w:lineRule="auto"/>
        <w:ind w:firstLine="720"/>
        <w:jc w:val="both"/>
        <w:rPr>
          <w:rFonts w:asciiTheme="minorHAnsi" w:hAnsiTheme="minorHAnsi" w:cstheme="minorHAnsi"/>
          <w:sz w:val="24"/>
          <w:szCs w:val="24"/>
          <w:lang w:val="pl-PL"/>
        </w:rPr>
      </w:pPr>
      <w:r w:rsidRPr="003023DA">
        <w:rPr>
          <w:rFonts w:asciiTheme="minorHAnsi" w:hAnsiTheme="minorHAnsi" w:cstheme="minorHAnsi"/>
          <w:sz w:val="24"/>
          <w:szCs w:val="24"/>
          <w:lang w:val="pl-PL"/>
        </w:rPr>
        <w:t>U pogledu podsticaja ruralnog i održivog razvoja Sekretarijat je pružao potpunu podršku registrovanim poljoprivrednim proizvođačima i porodičnim gazdinstvima u seoskim područjima kroz poboljšanje efikasnosti poljoprivrednih gazdinstava, podršku očuvanju stočnog fonda, veće korišćenje savremene poljoprivredne opreme i tehnike, povećanje konkurentnosti  na tržištu i profitabilnosti, unapređenje povrtarske proizvodnje u zaštićenim prostorima, podizanje standarda kvaliteta proizvodnje, kao i kroz edukativno djelovanje stručne službe u oblasti ruralnog turizma.</w:t>
      </w:r>
      <w:r w:rsidRPr="003023DA">
        <w:rPr>
          <w:rFonts w:asciiTheme="minorHAnsi" w:hAnsiTheme="minorHAnsi" w:cstheme="minorHAnsi"/>
        </w:rPr>
        <w:t xml:space="preserve"> </w:t>
      </w:r>
    </w:p>
    <w:p w14:paraId="40C5279D" w14:textId="345692B4" w:rsidR="00901B72" w:rsidRPr="003023DA" w:rsidRDefault="00901B72" w:rsidP="00901B72">
      <w:pPr>
        <w:spacing w:after="0" w:line="259" w:lineRule="auto"/>
        <w:ind w:firstLine="720"/>
        <w:jc w:val="both"/>
        <w:rPr>
          <w:rFonts w:asciiTheme="minorHAnsi" w:hAnsiTheme="minorHAnsi" w:cstheme="minorHAnsi"/>
          <w:sz w:val="24"/>
          <w:szCs w:val="24"/>
          <w:lang w:val="pl-PL"/>
        </w:rPr>
      </w:pPr>
      <w:r w:rsidRPr="003023DA">
        <w:rPr>
          <w:rFonts w:asciiTheme="minorHAnsi" w:hAnsiTheme="minorHAnsi" w:cstheme="minorHAnsi"/>
        </w:rPr>
        <w:t xml:space="preserve"> </w:t>
      </w:r>
      <w:r w:rsidRPr="003023DA">
        <w:rPr>
          <w:rFonts w:asciiTheme="minorHAnsi" w:hAnsiTheme="minorHAnsi" w:cstheme="minorHAnsi"/>
          <w:sz w:val="24"/>
          <w:szCs w:val="24"/>
          <w:lang w:val="pl-PL"/>
        </w:rPr>
        <w:t xml:space="preserve">Predstavnici </w:t>
      </w:r>
      <w:r w:rsidR="001A6FA8" w:rsidRPr="003023DA">
        <w:rPr>
          <w:rFonts w:asciiTheme="minorHAnsi" w:hAnsiTheme="minorHAnsi" w:cstheme="minorHAnsi"/>
          <w:sz w:val="24"/>
          <w:szCs w:val="24"/>
          <w:lang w:val="pl-PL"/>
        </w:rPr>
        <w:t xml:space="preserve">Sekretarijata su prisustvovali zajedničkom sastanku u Bijelom Polju održanom </w:t>
      </w:r>
      <w:r w:rsidR="00696561" w:rsidRPr="003023DA">
        <w:rPr>
          <w:rFonts w:asciiTheme="minorHAnsi" w:hAnsiTheme="minorHAnsi" w:cstheme="minorHAnsi"/>
          <w:sz w:val="24"/>
          <w:szCs w:val="24"/>
          <w:lang w:val="pl-PL"/>
        </w:rPr>
        <w:t>2</w:t>
      </w:r>
      <w:r w:rsidR="001A6FA8" w:rsidRPr="003023DA">
        <w:rPr>
          <w:rFonts w:asciiTheme="minorHAnsi" w:hAnsiTheme="minorHAnsi" w:cstheme="minorHAnsi"/>
          <w:sz w:val="24"/>
          <w:szCs w:val="24"/>
          <w:lang w:val="pl-PL"/>
        </w:rPr>
        <w:t>9. marta 202</w:t>
      </w:r>
      <w:r w:rsidR="00696561" w:rsidRPr="003023DA">
        <w:rPr>
          <w:rFonts w:asciiTheme="minorHAnsi" w:hAnsiTheme="minorHAnsi" w:cstheme="minorHAnsi"/>
          <w:sz w:val="24"/>
          <w:szCs w:val="24"/>
          <w:lang w:val="pl-PL"/>
        </w:rPr>
        <w:t>4</w:t>
      </w:r>
      <w:r w:rsidR="001A6FA8" w:rsidRPr="003023DA">
        <w:rPr>
          <w:rFonts w:asciiTheme="minorHAnsi" w:hAnsiTheme="minorHAnsi" w:cstheme="minorHAnsi"/>
          <w:sz w:val="24"/>
          <w:szCs w:val="24"/>
          <w:lang w:val="pl-PL"/>
        </w:rPr>
        <w:t xml:space="preserve">. godine gdje su predstavnici </w:t>
      </w:r>
      <w:r w:rsidRPr="003023DA">
        <w:rPr>
          <w:rFonts w:asciiTheme="minorHAnsi" w:hAnsiTheme="minorHAnsi" w:cstheme="minorHAnsi"/>
          <w:sz w:val="24"/>
          <w:szCs w:val="24"/>
          <w:lang w:val="pl-PL"/>
        </w:rPr>
        <w:t xml:space="preserve">Ministarstva poljoprivrede, šumarstva i vodoprivrede, </w:t>
      </w:r>
      <w:r w:rsidR="00470B0F" w:rsidRPr="003023DA">
        <w:rPr>
          <w:rFonts w:asciiTheme="minorHAnsi" w:hAnsiTheme="minorHAnsi" w:cstheme="minorHAnsi"/>
          <w:sz w:val="24"/>
          <w:szCs w:val="24"/>
          <w:lang w:val="pl-PL"/>
        </w:rPr>
        <w:t>upoznali</w:t>
      </w:r>
      <w:r w:rsidRPr="003023DA">
        <w:rPr>
          <w:rFonts w:asciiTheme="minorHAnsi" w:hAnsiTheme="minorHAnsi" w:cstheme="minorHAnsi"/>
          <w:sz w:val="24"/>
          <w:szCs w:val="24"/>
          <w:lang w:val="pl-PL"/>
        </w:rPr>
        <w:t xml:space="preserve">  brojne poljoprivredne proizvođače u Bijelom Polju, o mjerama podrške Agrobudžeta za 202</w:t>
      </w:r>
      <w:r w:rsidR="00696561" w:rsidRPr="003023DA">
        <w:rPr>
          <w:rFonts w:asciiTheme="minorHAnsi" w:hAnsiTheme="minorHAnsi" w:cstheme="minorHAnsi"/>
          <w:sz w:val="24"/>
          <w:szCs w:val="24"/>
          <w:lang w:val="pl-PL"/>
        </w:rPr>
        <w:t>4</w:t>
      </w:r>
      <w:r w:rsidRPr="003023DA">
        <w:rPr>
          <w:rFonts w:asciiTheme="minorHAnsi" w:hAnsiTheme="minorHAnsi" w:cstheme="minorHAnsi"/>
          <w:sz w:val="24"/>
          <w:szCs w:val="24"/>
          <w:lang w:val="pl-PL"/>
        </w:rPr>
        <w:t>. godinu.</w:t>
      </w:r>
    </w:p>
    <w:p w14:paraId="4EBC6A79" w14:textId="6423D74B" w:rsidR="00696561" w:rsidRPr="003023DA" w:rsidRDefault="00696561" w:rsidP="00901B72">
      <w:pPr>
        <w:spacing w:after="0" w:line="259" w:lineRule="auto"/>
        <w:ind w:firstLine="720"/>
        <w:jc w:val="both"/>
        <w:rPr>
          <w:rFonts w:asciiTheme="minorHAnsi" w:hAnsiTheme="minorHAnsi" w:cstheme="minorHAnsi"/>
          <w:sz w:val="24"/>
          <w:szCs w:val="24"/>
          <w:lang w:val="pl-PL"/>
        </w:rPr>
      </w:pPr>
      <w:r w:rsidRPr="003023DA">
        <w:rPr>
          <w:rFonts w:asciiTheme="minorHAnsi" w:hAnsiTheme="minorHAnsi" w:cstheme="minorHAnsi"/>
          <w:sz w:val="24"/>
          <w:szCs w:val="24"/>
          <w:lang w:val="pl-PL"/>
        </w:rPr>
        <w:t>Sekretarijat je Nacrt programa mjera za podsticaj ruralnog i odr</w:t>
      </w:r>
      <w:r w:rsidRPr="003023DA">
        <w:rPr>
          <w:rFonts w:asciiTheme="minorHAnsi" w:hAnsiTheme="minorHAnsi" w:cstheme="minorHAnsi"/>
          <w:sz w:val="24"/>
          <w:szCs w:val="24"/>
          <w:lang w:val="sr-Latn-ME"/>
        </w:rPr>
        <w:t>živog razvoja za 2024</w:t>
      </w:r>
      <w:r w:rsidR="00270EA8">
        <w:rPr>
          <w:rFonts w:asciiTheme="minorHAnsi" w:hAnsiTheme="minorHAnsi" w:cstheme="minorHAnsi"/>
          <w:sz w:val="24"/>
          <w:szCs w:val="24"/>
          <w:lang w:val="sr-Latn-ME"/>
        </w:rPr>
        <w:t>.</w:t>
      </w:r>
      <w:r w:rsidRPr="003023DA">
        <w:rPr>
          <w:rFonts w:asciiTheme="minorHAnsi" w:hAnsiTheme="minorHAnsi" w:cstheme="minorHAnsi"/>
          <w:sz w:val="24"/>
          <w:szCs w:val="24"/>
          <w:lang w:val="sr-Latn-ME"/>
        </w:rPr>
        <w:t xml:space="preserve"> godinu </w:t>
      </w:r>
      <w:r w:rsidRPr="003023DA">
        <w:rPr>
          <w:rFonts w:asciiTheme="minorHAnsi" w:hAnsiTheme="minorHAnsi" w:cstheme="minorHAnsi"/>
          <w:sz w:val="24"/>
          <w:szCs w:val="24"/>
          <w:lang w:val="pl-PL"/>
        </w:rPr>
        <w:t xml:space="preserve"> predstavio na centralnoj</w:t>
      </w:r>
      <w:r w:rsidR="00D16F68">
        <w:rPr>
          <w:rFonts w:asciiTheme="minorHAnsi" w:hAnsiTheme="minorHAnsi" w:cstheme="minorHAnsi"/>
          <w:sz w:val="24"/>
          <w:szCs w:val="24"/>
          <w:lang w:val="pl-PL"/>
        </w:rPr>
        <w:t xml:space="preserve"> J</w:t>
      </w:r>
      <w:r w:rsidR="00CD4AF7" w:rsidRPr="003023DA">
        <w:rPr>
          <w:rFonts w:asciiTheme="minorHAnsi" w:hAnsiTheme="minorHAnsi" w:cstheme="minorHAnsi"/>
          <w:sz w:val="24"/>
          <w:szCs w:val="24"/>
          <w:lang w:val="pl-PL"/>
        </w:rPr>
        <w:t>avnoj raspravi održanoj 30.04.2024 godine</w:t>
      </w:r>
      <w:r w:rsidR="00270EA8">
        <w:rPr>
          <w:rFonts w:asciiTheme="minorHAnsi" w:hAnsiTheme="minorHAnsi" w:cstheme="minorHAnsi"/>
          <w:sz w:val="24"/>
          <w:szCs w:val="24"/>
          <w:lang w:val="pl-PL"/>
        </w:rPr>
        <w:t xml:space="preserve"> u skupštinskoj Sali Opštine Bijelo Polje</w:t>
      </w:r>
      <w:r w:rsidR="00CD4AF7" w:rsidRPr="003023DA">
        <w:rPr>
          <w:rFonts w:asciiTheme="minorHAnsi" w:hAnsiTheme="minorHAnsi" w:cstheme="minorHAnsi"/>
          <w:sz w:val="24"/>
          <w:szCs w:val="24"/>
          <w:lang w:val="pl-PL"/>
        </w:rPr>
        <w:t>.</w:t>
      </w:r>
    </w:p>
    <w:p w14:paraId="252E879D" w14:textId="3A669C4A" w:rsidR="00D52D92" w:rsidRPr="003023DA" w:rsidRDefault="00F911D3" w:rsidP="00D52D92">
      <w:pPr>
        <w:spacing w:after="0" w:line="259" w:lineRule="auto"/>
        <w:ind w:firstLine="720"/>
        <w:jc w:val="both"/>
        <w:rPr>
          <w:rFonts w:asciiTheme="minorHAnsi" w:hAnsiTheme="minorHAnsi" w:cstheme="minorHAnsi"/>
        </w:rPr>
      </w:pPr>
      <w:r w:rsidRPr="003023DA">
        <w:rPr>
          <w:rFonts w:asciiTheme="minorHAnsi" w:hAnsiTheme="minorHAnsi" w:cstheme="minorHAnsi"/>
          <w:bCs/>
          <w:sz w:val="24"/>
          <w:szCs w:val="24"/>
        </w:rPr>
        <w:t>Imajući u vidu prethodno</w:t>
      </w:r>
      <w:r w:rsidR="00C12305" w:rsidRPr="003023DA">
        <w:rPr>
          <w:rFonts w:asciiTheme="minorHAnsi" w:hAnsiTheme="minorHAnsi" w:cstheme="minorHAnsi"/>
          <w:bCs/>
          <w:sz w:val="24"/>
          <w:szCs w:val="24"/>
        </w:rPr>
        <w:t xml:space="preserve"> iskustvo</w:t>
      </w:r>
      <w:r w:rsidRPr="003023DA">
        <w:rPr>
          <w:rFonts w:asciiTheme="minorHAnsi" w:hAnsiTheme="minorHAnsi" w:cstheme="minorHAnsi"/>
          <w:bCs/>
          <w:sz w:val="24"/>
          <w:szCs w:val="24"/>
        </w:rPr>
        <w:t xml:space="preserve"> </w:t>
      </w:r>
      <w:r w:rsidR="00C12305" w:rsidRPr="003023DA">
        <w:rPr>
          <w:rFonts w:asciiTheme="minorHAnsi" w:hAnsiTheme="minorHAnsi" w:cstheme="minorHAnsi"/>
          <w:bCs/>
          <w:sz w:val="24"/>
          <w:szCs w:val="24"/>
        </w:rPr>
        <w:t xml:space="preserve">u radu na polju održivog razvoja ruralnih područja i realizacijom podsticajnih mjera poljoprivrednim proizvođačima sa teritorije </w:t>
      </w:r>
      <w:r w:rsidR="00CD4AF7" w:rsidRPr="003023DA">
        <w:rPr>
          <w:rFonts w:asciiTheme="minorHAnsi" w:hAnsiTheme="minorHAnsi" w:cstheme="minorHAnsi"/>
          <w:bCs/>
          <w:sz w:val="24"/>
          <w:szCs w:val="24"/>
        </w:rPr>
        <w:t>O</w:t>
      </w:r>
      <w:r w:rsidR="00C12305" w:rsidRPr="003023DA">
        <w:rPr>
          <w:rFonts w:asciiTheme="minorHAnsi" w:hAnsiTheme="minorHAnsi" w:cstheme="minorHAnsi"/>
          <w:bCs/>
          <w:sz w:val="24"/>
          <w:szCs w:val="24"/>
        </w:rPr>
        <w:t>pštine Bijelo Polje, stručna služba Sekretarijata je predložila, a menadžment tim ovog organa usvojio</w:t>
      </w:r>
      <w:r w:rsidR="00C12305" w:rsidRPr="003023DA">
        <w:rPr>
          <w:rFonts w:asciiTheme="minorHAnsi" w:hAnsiTheme="minorHAnsi" w:cstheme="minorHAnsi"/>
          <w:b/>
          <w:sz w:val="24"/>
          <w:szCs w:val="24"/>
        </w:rPr>
        <w:t xml:space="preserve"> </w:t>
      </w:r>
      <w:r w:rsidR="00403E36" w:rsidRPr="003023DA">
        <w:rPr>
          <w:rFonts w:asciiTheme="minorHAnsi" w:hAnsiTheme="minorHAnsi" w:cstheme="minorHAnsi"/>
          <w:sz w:val="24"/>
          <w:szCs w:val="24"/>
        </w:rPr>
        <w:t>Program podsticajnih mjera za ruralni i održivi razvoj za 20</w:t>
      </w:r>
      <w:r w:rsidR="009805D5" w:rsidRPr="003023DA">
        <w:rPr>
          <w:rFonts w:asciiTheme="minorHAnsi" w:hAnsiTheme="minorHAnsi" w:cstheme="minorHAnsi"/>
          <w:sz w:val="24"/>
          <w:szCs w:val="24"/>
        </w:rPr>
        <w:t>2</w:t>
      </w:r>
      <w:r w:rsidR="00CD4AF7" w:rsidRPr="003023DA">
        <w:rPr>
          <w:rFonts w:asciiTheme="minorHAnsi" w:hAnsiTheme="minorHAnsi" w:cstheme="minorHAnsi"/>
          <w:sz w:val="24"/>
          <w:szCs w:val="24"/>
        </w:rPr>
        <w:t>4</w:t>
      </w:r>
      <w:r w:rsidR="00403E36" w:rsidRPr="003023DA">
        <w:rPr>
          <w:rFonts w:asciiTheme="minorHAnsi" w:hAnsiTheme="minorHAnsi" w:cstheme="minorHAnsi"/>
          <w:sz w:val="24"/>
          <w:szCs w:val="24"/>
        </w:rPr>
        <w:t>. godinu</w:t>
      </w:r>
      <w:r w:rsidR="00943C55" w:rsidRPr="003023DA">
        <w:rPr>
          <w:rFonts w:asciiTheme="minorHAnsi" w:hAnsiTheme="minorHAnsi" w:cstheme="minorHAnsi"/>
          <w:sz w:val="24"/>
          <w:szCs w:val="24"/>
        </w:rPr>
        <w:t>. Predlog Programa</w:t>
      </w:r>
      <w:r w:rsidR="00953B44" w:rsidRPr="003023DA">
        <w:rPr>
          <w:rFonts w:asciiTheme="minorHAnsi" w:hAnsiTheme="minorHAnsi" w:cstheme="minorHAnsi"/>
          <w:sz w:val="24"/>
          <w:szCs w:val="24"/>
        </w:rPr>
        <w:t xml:space="preserve"> je upućen na davanje saglasnosti Savjetu za zaštitu i razvoj lokalne samouprave </w:t>
      </w:r>
      <w:r w:rsidR="00C12305" w:rsidRPr="003023DA">
        <w:rPr>
          <w:rFonts w:asciiTheme="minorHAnsi" w:hAnsiTheme="minorHAnsi" w:cstheme="minorHAnsi"/>
          <w:sz w:val="24"/>
          <w:szCs w:val="24"/>
        </w:rPr>
        <w:t xml:space="preserve">Opštine </w:t>
      </w:r>
      <w:r w:rsidR="00953B44" w:rsidRPr="003023DA">
        <w:rPr>
          <w:rFonts w:asciiTheme="minorHAnsi" w:hAnsiTheme="minorHAnsi" w:cstheme="minorHAnsi"/>
          <w:sz w:val="24"/>
          <w:szCs w:val="24"/>
        </w:rPr>
        <w:t>Bijelo Polj</w:t>
      </w:r>
      <w:r w:rsidR="00C12305" w:rsidRPr="003023DA">
        <w:rPr>
          <w:rFonts w:asciiTheme="minorHAnsi" w:hAnsiTheme="minorHAnsi" w:cstheme="minorHAnsi"/>
          <w:sz w:val="24"/>
          <w:szCs w:val="24"/>
        </w:rPr>
        <w:t>e</w:t>
      </w:r>
      <w:r w:rsidR="00953B44" w:rsidRPr="003023DA">
        <w:rPr>
          <w:rFonts w:asciiTheme="minorHAnsi" w:hAnsiTheme="minorHAnsi" w:cstheme="minorHAnsi"/>
          <w:sz w:val="24"/>
          <w:szCs w:val="24"/>
        </w:rPr>
        <w:t>, a potom i Ministarstvu poljoprivrede</w:t>
      </w:r>
      <w:r w:rsidR="00C12305" w:rsidRPr="003023DA">
        <w:rPr>
          <w:rFonts w:asciiTheme="minorHAnsi" w:hAnsiTheme="minorHAnsi" w:cstheme="minorHAnsi"/>
          <w:sz w:val="24"/>
          <w:szCs w:val="24"/>
        </w:rPr>
        <w:t>, šumarstva i vodoprivrede koje je izdalo pisanu saglasnost</w:t>
      </w:r>
      <w:r w:rsidRPr="003023DA">
        <w:rPr>
          <w:rFonts w:asciiTheme="minorHAnsi" w:hAnsiTheme="minorHAnsi" w:cstheme="minorHAnsi"/>
          <w:sz w:val="24"/>
          <w:szCs w:val="24"/>
        </w:rPr>
        <w:t xml:space="preserve"> na isti</w:t>
      </w:r>
      <w:r w:rsidR="00C12305" w:rsidRPr="003023DA">
        <w:rPr>
          <w:rFonts w:asciiTheme="minorHAnsi" w:hAnsiTheme="minorHAnsi" w:cstheme="minorHAnsi"/>
          <w:sz w:val="24"/>
          <w:szCs w:val="24"/>
        </w:rPr>
        <w:t xml:space="preserve"> u </w:t>
      </w:r>
      <w:r w:rsidR="00443863">
        <w:rPr>
          <w:rFonts w:asciiTheme="minorHAnsi" w:hAnsiTheme="minorHAnsi" w:cstheme="minorHAnsi"/>
          <w:sz w:val="24"/>
          <w:szCs w:val="24"/>
        </w:rPr>
        <w:t>maju</w:t>
      </w:r>
      <w:r w:rsidR="00C12305" w:rsidRPr="003023DA">
        <w:rPr>
          <w:rFonts w:asciiTheme="minorHAnsi" w:hAnsiTheme="minorHAnsi" w:cstheme="minorHAnsi"/>
          <w:sz w:val="24"/>
          <w:szCs w:val="24"/>
        </w:rPr>
        <w:t xml:space="preserve"> 202</w:t>
      </w:r>
      <w:r w:rsidR="00CD4AF7" w:rsidRPr="003023DA">
        <w:rPr>
          <w:rFonts w:asciiTheme="minorHAnsi" w:hAnsiTheme="minorHAnsi" w:cstheme="minorHAnsi"/>
          <w:sz w:val="24"/>
          <w:szCs w:val="24"/>
        </w:rPr>
        <w:t>4</w:t>
      </w:r>
      <w:r w:rsidR="00C12305" w:rsidRPr="003023DA">
        <w:rPr>
          <w:rFonts w:asciiTheme="minorHAnsi" w:hAnsiTheme="minorHAnsi" w:cstheme="minorHAnsi"/>
          <w:sz w:val="24"/>
          <w:szCs w:val="24"/>
        </w:rPr>
        <w:t>. godine</w:t>
      </w:r>
      <w:r w:rsidR="00444F49" w:rsidRPr="003023DA">
        <w:rPr>
          <w:rFonts w:asciiTheme="minorHAnsi" w:hAnsiTheme="minorHAnsi" w:cstheme="minorHAnsi"/>
          <w:sz w:val="24"/>
          <w:szCs w:val="24"/>
        </w:rPr>
        <w:t>.</w:t>
      </w:r>
      <w:r w:rsidR="00D52D92" w:rsidRPr="003023DA">
        <w:rPr>
          <w:rFonts w:asciiTheme="minorHAnsi" w:hAnsiTheme="minorHAnsi" w:cstheme="minorHAnsi"/>
        </w:rPr>
        <w:t xml:space="preserve"> </w:t>
      </w:r>
    </w:p>
    <w:p w14:paraId="324827C3" w14:textId="58D8A3CE" w:rsidR="00D52D92" w:rsidRPr="003023DA" w:rsidRDefault="005837AF" w:rsidP="00D52D92">
      <w:pPr>
        <w:spacing w:after="0" w:line="259"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lastRenderedPageBreak/>
        <w:t>Iz razloga realtivno kasnog usvajanja podsticajnih mjera za 202</w:t>
      </w:r>
      <w:r w:rsidR="00CD4AF7" w:rsidRPr="003023DA">
        <w:rPr>
          <w:rFonts w:asciiTheme="minorHAnsi" w:hAnsiTheme="minorHAnsi" w:cstheme="minorHAnsi"/>
          <w:sz w:val="24"/>
          <w:szCs w:val="24"/>
        </w:rPr>
        <w:t>4</w:t>
      </w:r>
      <w:r w:rsidRPr="003023DA">
        <w:rPr>
          <w:rFonts w:asciiTheme="minorHAnsi" w:hAnsiTheme="minorHAnsi" w:cstheme="minorHAnsi"/>
          <w:sz w:val="24"/>
          <w:szCs w:val="24"/>
        </w:rPr>
        <w:t>. godinu predstavnici Sekretarijata za ruralni i održivi razvoj</w:t>
      </w:r>
      <w:r w:rsidR="00CD4AF7" w:rsidRPr="003023DA">
        <w:rPr>
          <w:rFonts w:asciiTheme="minorHAnsi" w:hAnsiTheme="minorHAnsi" w:cstheme="minorHAnsi"/>
          <w:sz w:val="24"/>
          <w:szCs w:val="24"/>
        </w:rPr>
        <w:t xml:space="preserve"> nijesu održavali sastanke sa </w:t>
      </w:r>
      <w:r w:rsidRPr="003023DA">
        <w:rPr>
          <w:rFonts w:asciiTheme="minorHAnsi" w:hAnsiTheme="minorHAnsi" w:cstheme="minorHAnsi"/>
          <w:sz w:val="24"/>
          <w:szCs w:val="24"/>
        </w:rPr>
        <w:t>p</w:t>
      </w:r>
      <w:r w:rsidR="00D52D92" w:rsidRPr="003023DA">
        <w:rPr>
          <w:rFonts w:asciiTheme="minorHAnsi" w:hAnsiTheme="minorHAnsi" w:cstheme="minorHAnsi"/>
          <w:sz w:val="24"/>
          <w:szCs w:val="24"/>
        </w:rPr>
        <w:t>redsjednicima mjesnih zajednica</w:t>
      </w:r>
      <w:r w:rsidRPr="003023DA">
        <w:rPr>
          <w:rFonts w:asciiTheme="minorHAnsi" w:hAnsiTheme="minorHAnsi" w:cstheme="minorHAnsi"/>
          <w:sz w:val="24"/>
          <w:szCs w:val="24"/>
        </w:rPr>
        <w:t xml:space="preserve"> i poljoprivrednicima i održavali prezentacije kao ranijih godina, već su isti informisani putem opštinskog sajta, </w:t>
      </w:r>
      <w:r w:rsidR="00270EA8">
        <w:rPr>
          <w:rFonts w:asciiTheme="minorHAnsi" w:hAnsiTheme="minorHAnsi" w:cstheme="minorHAnsi"/>
          <w:sz w:val="24"/>
          <w:szCs w:val="24"/>
        </w:rPr>
        <w:t xml:space="preserve">javnog servisa </w:t>
      </w:r>
      <w:r w:rsidRPr="003023DA">
        <w:rPr>
          <w:rFonts w:asciiTheme="minorHAnsi" w:hAnsiTheme="minorHAnsi" w:cstheme="minorHAnsi"/>
          <w:sz w:val="24"/>
          <w:szCs w:val="24"/>
        </w:rPr>
        <w:t>Radija Bi</w:t>
      </w:r>
      <w:r w:rsidR="00270EA8">
        <w:rPr>
          <w:rFonts w:asciiTheme="minorHAnsi" w:hAnsiTheme="minorHAnsi" w:cstheme="minorHAnsi"/>
          <w:sz w:val="24"/>
          <w:szCs w:val="24"/>
        </w:rPr>
        <w:t>je</w:t>
      </w:r>
      <w:r w:rsidRPr="003023DA">
        <w:rPr>
          <w:rFonts w:asciiTheme="minorHAnsi" w:hAnsiTheme="minorHAnsi" w:cstheme="minorHAnsi"/>
          <w:sz w:val="24"/>
          <w:szCs w:val="24"/>
        </w:rPr>
        <w:t xml:space="preserve">lo Polje, viber grupe poljoprivrednika. Na ovim </w:t>
      </w:r>
      <w:r w:rsidR="00270EA8">
        <w:rPr>
          <w:rFonts w:asciiTheme="minorHAnsi" w:hAnsiTheme="minorHAnsi" w:cstheme="minorHAnsi"/>
          <w:sz w:val="24"/>
          <w:szCs w:val="24"/>
        </w:rPr>
        <w:t>javnim glasilima</w:t>
      </w:r>
      <w:r w:rsidRPr="003023DA">
        <w:rPr>
          <w:rFonts w:asciiTheme="minorHAnsi" w:hAnsiTheme="minorHAnsi" w:cstheme="minorHAnsi"/>
          <w:sz w:val="24"/>
          <w:szCs w:val="24"/>
        </w:rPr>
        <w:t xml:space="preserve"> prezentovani</w:t>
      </w:r>
      <w:r w:rsidR="00270EA8">
        <w:rPr>
          <w:rFonts w:asciiTheme="minorHAnsi" w:hAnsiTheme="minorHAnsi" w:cstheme="minorHAnsi"/>
          <w:sz w:val="24"/>
          <w:szCs w:val="24"/>
        </w:rPr>
        <w:t xml:space="preserve"> su</w:t>
      </w:r>
      <w:r w:rsidR="00D52D92" w:rsidRPr="003023DA">
        <w:rPr>
          <w:rFonts w:asciiTheme="minorHAnsi" w:hAnsiTheme="minorHAnsi" w:cstheme="minorHAnsi"/>
          <w:sz w:val="24"/>
          <w:szCs w:val="24"/>
        </w:rPr>
        <w:t>: Program mjera za podsticaj razvoja poljoprivrede za 202</w:t>
      </w:r>
      <w:r w:rsidR="00CD4AF7" w:rsidRPr="003023DA">
        <w:rPr>
          <w:rFonts w:asciiTheme="minorHAnsi" w:hAnsiTheme="minorHAnsi" w:cstheme="minorHAnsi"/>
          <w:sz w:val="24"/>
          <w:szCs w:val="24"/>
        </w:rPr>
        <w:t>4</w:t>
      </w:r>
      <w:r w:rsidR="00D52D92" w:rsidRPr="003023DA">
        <w:rPr>
          <w:rFonts w:asciiTheme="minorHAnsi" w:hAnsiTheme="minorHAnsi" w:cstheme="minorHAnsi"/>
          <w:sz w:val="24"/>
          <w:szCs w:val="24"/>
        </w:rPr>
        <w:t>. godinu</w:t>
      </w:r>
      <w:r w:rsidR="00CD4AF7" w:rsidRPr="003023DA">
        <w:rPr>
          <w:rFonts w:asciiTheme="minorHAnsi" w:hAnsiTheme="minorHAnsi" w:cstheme="minorHAnsi"/>
          <w:sz w:val="24"/>
          <w:szCs w:val="24"/>
        </w:rPr>
        <w:t xml:space="preserve"> </w:t>
      </w:r>
      <w:r w:rsidR="00D52D92" w:rsidRPr="003023DA">
        <w:rPr>
          <w:rFonts w:asciiTheme="minorHAnsi" w:hAnsiTheme="minorHAnsi" w:cstheme="minorHAnsi"/>
          <w:sz w:val="24"/>
          <w:szCs w:val="24"/>
        </w:rPr>
        <w:t>i Program mjera za podsticaj ruralnog i održivog razvoja za 202</w:t>
      </w:r>
      <w:r w:rsidR="00CD4AF7" w:rsidRPr="003023DA">
        <w:rPr>
          <w:rFonts w:asciiTheme="minorHAnsi" w:hAnsiTheme="minorHAnsi" w:cstheme="minorHAnsi"/>
          <w:sz w:val="24"/>
          <w:szCs w:val="24"/>
        </w:rPr>
        <w:t>4</w:t>
      </w:r>
      <w:r w:rsidR="00D52D92" w:rsidRPr="003023DA">
        <w:rPr>
          <w:rFonts w:asciiTheme="minorHAnsi" w:hAnsiTheme="minorHAnsi" w:cstheme="minorHAnsi"/>
          <w:sz w:val="24"/>
          <w:szCs w:val="24"/>
        </w:rPr>
        <w:t xml:space="preserve">. godinu (‘’Sl list Crne Gore’’ – opštinski propisi </w:t>
      </w:r>
      <w:r w:rsidR="00CD4AF7" w:rsidRPr="003023DA">
        <w:rPr>
          <w:rFonts w:asciiTheme="minorHAnsi" w:hAnsiTheme="minorHAnsi" w:cstheme="minorHAnsi"/>
          <w:sz w:val="24"/>
          <w:szCs w:val="24"/>
        </w:rPr>
        <w:t>027</w:t>
      </w:r>
      <w:r w:rsidR="00D52D92" w:rsidRPr="003023DA">
        <w:rPr>
          <w:rFonts w:asciiTheme="minorHAnsi" w:hAnsiTheme="minorHAnsi" w:cstheme="minorHAnsi"/>
          <w:sz w:val="24"/>
          <w:szCs w:val="24"/>
        </w:rPr>
        <w:t>/2</w:t>
      </w:r>
      <w:r w:rsidR="00CD4AF7" w:rsidRPr="003023DA">
        <w:rPr>
          <w:rFonts w:asciiTheme="minorHAnsi" w:hAnsiTheme="minorHAnsi" w:cstheme="minorHAnsi"/>
          <w:sz w:val="24"/>
          <w:szCs w:val="24"/>
        </w:rPr>
        <w:t>4</w:t>
      </w:r>
      <w:r w:rsidR="00D52D92" w:rsidRPr="003023DA">
        <w:rPr>
          <w:rFonts w:asciiTheme="minorHAnsi" w:hAnsiTheme="minorHAnsi" w:cstheme="minorHAnsi"/>
          <w:sz w:val="24"/>
          <w:szCs w:val="24"/>
        </w:rPr>
        <w:t xml:space="preserve">). </w:t>
      </w:r>
    </w:p>
    <w:p w14:paraId="5D9EBA68" w14:textId="65BBF035" w:rsidR="00EB4CA9" w:rsidRPr="003023DA" w:rsidRDefault="00444F49" w:rsidP="00EB4CA9">
      <w:pPr>
        <w:spacing w:after="0" w:line="259"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Nakon, usvajanja u Skupštini O</w:t>
      </w:r>
      <w:r w:rsidR="00953B44" w:rsidRPr="003023DA">
        <w:rPr>
          <w:rFonts w:asciiTheme="minorHAnsi" w:hAnsiTheme="minorHAnsi" w:cstheme="minorHAnsi"/>
          <w:sz w:val="24"/>
          <w:szCs w:val="24"/>
        </w:rPr>
        <w:t>pštine Bijelo Polje</w:t>
      </w:r>
      <w:r w:rsidR="00F911D3" w:rsidRPr="003023DA">
        <w:rPr>
          <w:rFonts w:asciiTheme="minorHAnsi" w:hAnsiTheme="minorHAnsi" w:cstheme="minorHAnsi"/>
          <w:sz w:val="24"/>
          <w:szCs w:val="24"/>
        </w:rPr>
        <w:t>,</w:t>
      </w:r>
      <w:r w:rsidR="00953B44" w:rsidRPr="003023DA">
        <w:rPr>
          <w:rFonts w:asciiTheme="minorHAnsi" w:hAnsiTheme="minorHAnsi" w:cstheme="minorHAnsi"/>
          <w:sz w:val="24"/>
          <w:szCs w:val="24"/>
        </w:rPr>
        <w:t xml:space="preserve"> ovaj programski dokument koji je rezultat strateškog planiranja lokalne uprave sa osvrtom na Agrobudžet Vlade Crne Gore</w:t>
      </w:r>
      <w:r w:rsidR="00F911D3" w:rsidRPr="003023DA">
        <w:rPr>
          <w:rFonts w:asciiTheme="minorHAnsi" w:hAnsiTheme="minorHAnsi" w:cstheme="minorHAnsi"/>
          <w:sz w:val="24"/>
          <w:szCs w:val="24"/>
        </w:rPr>
        <w:t>,</w:t>
      </w:r>
      <w:r w:rsidR="00953B44" w:rsidRPr="003023DA">
        <w:rPr>
          <w:rFonts w:asciiTheme="minorHAnsi" w:hAnsiTheme="minorHAnsi" w:cstheme="minorHAnsi"/>
          <w:sz w:val="24"/>
          <w:szCs w:val="24"/>
        </w:rPr>
        <w:t xml:space="preserve"> objavljen je u </w:t>
      </w:r>
      <w:r w:rsidR="00C12305" w:rsidRPr="003023DA">
        <w:rPr>
          <w:rFonts w:asciiTheme="minorHAnsi" w:hAnsiTheme="minorHAnsi" w:cstheme="minorHAnsi"/>
          <w:sz w:val="24"/>
          <w:szCs w:val="24"/>
        </w:rPr>
        <w:t>’’</w:t>
      </w:r>
      <w:r w:rsidR="00953B44" w:rsidRPr="003023DA">
        <w:rPr>
          <w:rFonts w:asciiTheme="minorHAnsi" w:hAnsiTheme="minorHAnsi" w:cstheme="minorHAnsi"/>
          <w:sz w:val="24"/>
          <w:szCs w:val="24"/>
        </w:rPr>
        <w:t>Službenom listu Crne Gore- opštinski propis</w:t>
      </w:r>
      <w:r w:rsidR="00C12305" w:rsidRPr="003023DA">
        <w:rPr>
          <w:rFonts w:asciiTheme="minorHAnsi" w:hAnsiTheme="minorHAnsi" w:cstheme="minorHAnsi"/>
          <w:sz w:val="24"/>
          <w:szCs w:val="24"/>
        </w:rPr>
        <w:t>i’’</w:t>
      </w:r>
      <w:r w:rsidR="00953B44" w:rsidRPr="003023DA">
        <w:rPr>
          <w:rFonts w:asciiTheme="minorHAnsi" w:hAnsiTheme="minorHAnsi" w:cstheme="minorHAnsi"/>
          <w:sz w:val="24"/>
          <w:szCs w:val="24"/>
        </w:rPr>
        <w:t xml:space="preserve"> br. </w:t>
      </w:r>
      <w:r w:rsidR="001022CC" w:rsidRPr="003023DA">
        <w:rPr>
          <w:rFonts w:asciiTheme="minorHAnsi" w:hAnsiTheme="minorHAnsi" w:cstheme="minorHAnsi"/>
          <w:sz w:val="24"/>
          <w:szCs w:val="24"/>
        </w:rPr>
        <w:t>0</w:t>
      </w:r>
      <w:r w:rsidR="00CD4AF7" w:rsidRPr="003023DA">
        <w:rPr>
          <w:rFonts w:asciiTheme="minorHAnsi" w:hAnsiTheme="minorHAnsi" w:cstheme="minorHAnsi"/>
          <w:sz w:val="24"/>
          <w:szCs w:val="24"/>
        </w:rPr>
        <w:t>27</w:t>
      </w:r>
      <w:r w:rsidR="001022CC" w:rsidRPr="003023DA">
        <w:rPr>
          <w:rFonts w:asciiTheme="minorHAnsi" w:hAnsiTheme="minorHAnsi" w:cstheme="minorHAnsi"/>
          <w:sz w:val="24"/>
          <w:szCs w:val="24"/>
        </w:rPr>
        <w:t>/2</w:t>
      </w:r>
      <w:r w:rsidR="00CD4AF7" w:rsidRPr="003023DA">
        <w:rPr>
          <w:rFonts w:asciiTheme="minorHAnsi" w:hAnsiTheme="minorHAnsi" w:cstheme="minorHAnsi"/>
          <w:sz w:val="24"/>
          <w:szCs w:val="24"/>
        </w:rPr>
        <w:t>4</w:t>
      </w:r>
      <w:r w:rsidR="001022CC" w:rsidRPr="003023DA">
        <w:rPr>
          <w:rFonts w:asciiTheme="minorHAnsi" w:hAnsiTheme="minorHAnsi" w:cstheme="minorHAnsi"/>
          <w:sz w:val="24"/>
          <w:szCs w:val="24"/>
        </w:rPr>
        <w:t xml:space="preserve"> </w:t>
      </w:r>
      <w:r w:rsidR="00803276" w:rsidRPr="003023DA">
        <w:rPr>
          <w:rFonts w:asciiTheme="minorHAnsi" w:hAnsiTheme="minorHAnsi" w:cstheme="minorHAnsi"/>
          <w:sz w:val="24"/>
          <w:szCs w:val="24"/>
        </w:rPr>
        <w:t>i stupio na snagu osmog dana od dana objavljivanja</w:t>
      </w:r>
      <w:r w:rsidR="00403E36" w:rsidRPr="003023DA">
        <w:rPr>
          <w:rFonts w:asciiTheme="minorHAnsi" w:hAnsiTheme="minorHAnsi" w:cstheme="minorHAnsi"/>
          <w:sz w:val="24"/>
          <w:szCs w:val="24"/>
        </w:rPr>
        <w:t>.</w:t>
      </w:r>
    </w:p>
    <w:p w14:paraId="7730669A" w14:textId="7EEEDF10" w:rsidR="00BF1383" w:rsidRPr="00443863" w:rsidRDefault="00A10133" w:rsidP="00180F30">
      <w:pPr>
        <w:ind w:firstLine="720"/>
        <w:jc w:val="both"/>
        <w:rPr>
          <w:rFonts w:asciiTheme="minorHAnsi" w:hAnsiTheme="minorHAnsi" w:cstheme="minorHAnsi"/>
          <w:b/>
          <w:sz w:val="24"/>
          <w:szCs w:val="24"/>
          <w:u w:val="single"/>
        </w:rPr>
      </w:pPr>
      <w:r w:rsidRPr="003023DA">
        <w:rPr>
          <w:rFonts w:asciiTheme="minorHAnsi" w:hAnsiTheme="minorHAnsi" w:cstheme="minorHAnsi"/>
          <w:sz w:val="24"/>
          <w:szCs w:val="24"/>
        </w:rPr>
        <w:t xml:space="preserve">Sekretar Sekretarijata </w:t>
      </w:r>
      <w:r w:rsidR="00BF1383" w:rsidRPr="003023DA">
        <w:rPr>
          <w:rFonts w:asciiTheme="minorHAnsi" w:hAnsiTheme="minorHAnsi" w:cstheme="minorHAnsi"/>
          <w:sz w:val="24"/>
          <w:szCs w:val="24"/>
        </w:rPr>
        <w:t xml:space="preserve">i nadležni službenici su obradili </w:t>
      </w:r>
      <w:r w:rsidR="00CC35BA" w:rsidRPr="00443863">
        <w:rPr>
          <w:rFonts w:asciiTheme="minorHAnsi" w:hAnsiTheme="minorHAnsi" w:cstheme="minorHAnsi"/>
          <w:b/>
          <w:sz w:val="24"/>
          <w:szCs w:val="24"/>
          <w:u w:val="single"/>
        </w:rPr>
        <w:t>667</w:t>
      </w:r>
      <w:r w:rsidR="00BF1383" w:rsidRPr="00443863">
        <w:rPr>
          <w:rFonts w:asciiTheme="minorHAnsi" w:hAnsiTheme="minorHAnsi" w:cstheme="minorHAnsi"/>
          <w:b/>
          <w:sz w:val="24"/>
          <w:szCs w:val="24"/>
          <w:u w:val="single"/>
        </w:rPr>
        <w:t xml:space="preserve"> akta</w:t>
      </w:r>
      <w:r w:rsidR="00BF1383" w:rsidRPr="003023DA">
        <w:rPr>
          <w:rFonts w:asciiTheme="minorHAnsi" w:hAnsiTheme="minorHAnsi" w:cstheme="minorHAnsi"/>
          <w:sz w:val="24"/>
          <w:szCs w:val="24"/>
        </w:rPr>
        <w:t xml:space="preserve"> u raznim u upravnim postupcima</w:t>
      </w:r>
      <w:r w:rsidRPr="003023DA">
        <w:rPr>
          <w:rFonts w:asciiTheme="minorHAnsi" w:hAnsiTheme="minorHAnsi" w:cstheme="minorHAnsi"/>
          <w:sz w:val="24"/>
          <w:szCs w:val="24"/>
        </w:rPr>
        <w:t xml:space="preserve">, konkretno na Program podsticajnih mjera se odnosio </w:t>
      </w:r>
      <w:r w:rsidRPr="00443863">
        <w:rPr>
          <w:rFonts w:asciiTheme="minorHAnsi" w:hAnsiTheme="minorHAnsi" w:cstheme="minorHAnsi"/>
          <w:b/>
          <w:sz w:val="24"/>
          <w:szCs w:val="24"/>
          <w:u w:val="single"/>
        </w:rPr>
        <w:t>1</w:t>
      </w:r>
      <w:r w:rsidR="009D255A" w:rsidRPr="00443863">
        <w:rPr>
          <w:rFonts w:asciiTheme="minorHAnsi" w:hAnsiTheme="minorHAnsi" w:cstheme="minorHAnsi"/>
          <w:b/>
          <w:sz w:val="24"/>
          <w:szCs w:val="24"/>
          <w:u w:val="single"/>
        </w:rPr>
        <w:t>7</w:t>
      </w:r>
      <w:r w:rsidR="00F669E9" w:rsidRPr="00443863">
        <w:rPr>
          <w:rFonts w:asciiTheme="minorHAnsi" w:hAnsiTheme="minorHAnsi" w:cstheme="minorHAnsi"/>
          <w:b/>
          <w:sz w:val="24"/>
          <w:szCs w:val="24"/>
          <w:u w:val="single"/>
        </w:rPr>
        <w:t>6</w:t>
      </w:r>
      <w:r w:rsidRPr="00443863">
        <w:rPr>
          <w:rFonts w:asciiTheme="minorHAnsi" w:hAnsiTheme="minorHAnsi" w:cstheme="minorHAnsi"/>
          <w:b/>
          <w:sz w:val="24"/>
          <w:szCs w:val="24"/>
          <w:u w:val="single"/>
        </w:rPr>
        <w:t xml:space="preserve"> zahtjev</w:t>
      </w:r>
      <w:r w:rsidR="00F669E9" w:rsidRPr="00443863">
        <w:rPr>
          <w:rFonts w:asciiTheme="minorHAnsi" w:hAnsiTheme="minorHAnsi" w:cstheme="minorHAnsi"/>
          <w:b/>
          <w:sz w:val="24"/>
          <w:szCs w:val="24"/>
          <w:u w:val="single"/>
        </w:rPr>
        <w:t>a</w:t>
      </w:r>
      <w:r w:rsidRPr="003023DA">
        <w:rPr>
          <w:rFonts w:asciiTheme="minorHAnsi" w:hAnsiTheme="minorHAnsi" w:cstheme="minorHAnsi"/>
          <w:sz w:val="24"/>
          <w:szCs w:val="24"/>
        </w:rPr>
        <w:t xml:space="preserve"> od koji</w:t>
      </w:r>
      <w:r w:rsidR="00616B84" w:rsidRPr="003023DA">
        <w:rPr>
          <w:rFonts w:asciiTheme="minorHAnsi" w:hAnsiTheme="minorHAnsi" w:cstheme="minorHAnsi"/>
          <w:sz w:val="24"/>
          <w:szCs w:val="24"/>
        </w:rPr>
        <w:t>h</w:t>
      </w:r>
      <w:r w:rsidRPr="003023DA">
        <w:rPr>
          <w:rFonts w:asciiTheme="minorHAnsi" w:hAnsiTheme="minorHAnsi" w:cstheme="minorHAnsi"/>
          <w:sz w:val="24"/>
          <w:szCs w:val="24"/>
        </w:rPr>
        <w:t xml:space="preserve"> je</w:t>
      </w:r>
      <w:r w:rsidR="00443863">
        <w:rPr>
          <w:rFonts w:asciiTheme="minorHAnsi" w:hAnsiTheme="minorHAnsi" w:cstheme="minorHAnsi"/>
          <w:sz w:val="24"/>
          <w:szCs w:val="24"/>
        </w:rPr>
        <w:t xml:space="preserve"> 2</w:t>
      </w:r>
      <w:r w:rsidR="00F669E9" w:rsidRPr="003023DA">
        <w:rPr>
          <w:rFonts w:asciiTheme="minorHAnsi" w:hAnsiTheme="minorHAnsi" w:cstheme="minorHAnsi"/>
          <w:sz w:val="24"/>
          <w:szCs w:val="24"/>
        </w:rPr>
        <w:t>4 odbijeno</w:t>
      </w:r>
      <w:r w:rsidR="003170F7" w:rsidRPr="003023DA">
        <w:rPr>
          <w:rFonts w:asciiTheme="minorHAnsi" w:hAnsiTheme="minorHAnsi" w:cstheme="minorHAnsi"/>
          <w:sz w:val="24"/>
          <w:szCs w:val="24"/>
        </w:rPr>
        <w:t>, dok je</w:t>
      </w:r>
      <w:r w:rsidRPr="003023DA">
        <w:rPr>
          <w:rFonts w:asciiTheme="minorHAnsi" w:hAnsiTheme="minorHAnsi" w:cstheme="minorHAnsi"/>
          <w:sz w:val="24"/>
          <w:szCs w:val="24"/>
        </w:rPr>
        <w:t xml:space="preserve"> </w:t>
      </w:r>
      <w:r w:rsidRPr="00443863">
        <w:rPr>
          <w:rFonts w:asciiTheme="minorHAnsi" w:hAnsiTheme="minorHAnsi" w:cstheme="minorHAnsi"/>
          <w:b/>
          <w:sz w:val="24"/>
          <w:szCs w:val="24"/>
          <w:u w:val="single"/>
        </w:rPr>
        <w:t>1</w:t>
      </w:r>
      <w:r w:rsidR="003170F7" w:rsidRPr="00443863">
        <w:rPr>
          <w:rFonts w:asciiTheme="minorHAnsi" w:hAnsiTheme="minorHAnsi" w:cstheme="minorHAnsi"/>
          <w:b/>
          <w:sz w:val="24"/>
          <w:szCs w:val="24"/>
          <w:u w:val="single"/>
        </w:rPr>
        <w:t>52</w:t>
      </w:r>
      <w:r w:rsidRPr="00443863">
        <w:rPr>
          <w:rFonts w:asciiTheme="minorHAnsi" w:hAnsiTheme="minorHAnsi" w:cstheme="minorHAnsi"/>
          <w:b/>
          <w:sz w:val="24"/>
          <w:szCs w:val="24"/>
          <w:u w:val="single"/>
        </w:rPr>
        <w:t xml:space="preserve"> pozitivno riješeno</w:t>
      </w:r>
      <w:r w:rsidR="00BF1383" w:rsidRPr="00443863">
        <w:rPr>
          <w:rFonts w:asciiTheme="minorHAnsi" w:hAnsiTheme="minorHAnsi" w:cstheme="minorHAnsi"/>
          <w:b/>
          <w:sz w:val="24"/>
          <w:szCs w:val="24"/>
          <w:u w:val="single"/>
        </w:rPr>
        <w:t xml:space="preserve">. </w:t>
      </w:r>
    </w:p>
    <w:p w14:paraId="092B76B1" w14:textId="77777777" w:rsidR="00180F30" w:rsidRPr="003023DA" w:rsidRDefault="00180F30" w:rsidP="00180F30">
      <w:pPr>
        <w:ind w:firstLine="720"/>
        <w:jc w:val="both"/>
        <w:rPr>
          <w:rFonts w:asciiTheme="minorHAnsi" w:hAnsiTheme="minorHAnsi" w:cstheme="minorHAnsi"/>
          <w:sz w:val="24"/>
          <w:szCs w:val="24"/>
        </w:rPr>
      </w:pPr>
    </w:p>
    <w:p w14:paraId="6AAE040E" w14:textId="48685EC4" w:rsidR="00940409" w:rsidRPr="003023DA" w:rsidRDefault="00BF1383" w:rsidP="00940409">
      <w:pPr>
        <w:pStyle w:val="NoSpacing"/>
        <w:jc w:val="center"/>
        <w:rPr>
          <w:rFonts w:asciiTheme="minorHAnsi" w:hAnsiTheme="minorHAnsi" w:cstheme="minorHAnsi"/>
          <w:i/>
          <w:iCs/>
          <w:sz w:val="18"/>
          <w:szCs w:val="18"/>
        </w:rPr>
      </w:pPr>
      <w:bookmarkStart w:id="1" w:name="_Hlk156826560"/>
      <w:r w:rsidRPr="003023DA">
        <w:rPr>
          <w:rFonts w:asciiTheme="minorHAnsi" w:hAnsiTheme="minorHAnsi" w:cstheme="minorHAnsi"/>
          <w:i/>
          <w:iCs/>
          <w:sz w:val="18"/>
          <w:szCs w:val="18"/>
        </w:rPr>
        <w:t xml:space="preserve">Tabela 1. – Klasifikacija </w:t>
      </w:r>
      <w:r w:rsidR="00940409" w:rsidRPr="003023DA">
        <w:rPr>
          <w:rFonts w:asciiTheme="minorHAnsi" w:hAnsiTheme="minorHAnsi" w:cstheme="minorHAnsi"/>
          <w:i/>
          <w:iCs/>
          <w:sz w:val="18"/>
          <w:szCs w:val="18"/>
        </w:rPr>
        <w:t>akata u predmetima za 202</w:t>
      </w:r>
      <w:r w:rsidR="00270EA8">
        <w:rPr>
          <w:rFonts w:asciiTheme="minorHAnsi" w:hAnsiTheme="minorHAnsi" w:cstheme="minorHAnsi"/>
          <w:i/>
          <w:iCs/>
          <w:sz w:val="18"/>
          <w:szCs w:val="18"/>
        </w:rPr>
        <w:t>4</w:t>
      </w:r>
      <w:r w:rsidR="00940409" w:rsidRPr="003023DA">
        <w:rPr>
          <w:rFonts w:asciiTheme="minorHAnsi" w:hAnsiTheme="minorHAnsi" w:cstheme="minorHAnsi"/>
          <w:i/>
          <w:iCs/>
          <w:sz w:val="18"/>
          <w:szCs w:val="18"/>
        </w:rPr>
        <w:t>. godinu</w:t>
      </w:r>
    </w:p>
    <w:p w14:paraId="3C2640F8" w14:textId="4C286293" w:rsidR="00BF1383" w:rsidRPr="003023DA" w:rsidRDefault="00BF1383" w:rsidP="00940409">
      <w:pPr>
        <w:pStyle w:val="NoSpacing"/>
        <w:jc w:val="center"/>
        <w:rPr>
          <w:rFonts w:asciiTheme="minorHAnsi" w:hAnsiTheme="minorHAnsi" w:cstheme="minorHAnsi"/>
          <w:i/>
          <w:iCs/>
          <w:sz w:val="18"/>
          <w:szCs w:val="18"/>
        </w:rPr>
      </w:pPr>
      <w:r w:rsidRPr="003023DA">
        <w:rPr>
          <w:rFonts w:asciiTheme="minorHAnsi" w:hAnsiTheme="minorHAnsi" w:cstheme="minorHAnsi"/>
          <w:i/>
          <w:iCs/>
          <w:sz w:val="18"/>
          <w:szCs w:val="18"/>
        </w:rPr>
        <w:t xml:space="preserve"> (Opština Bijelo Polje, Sekretarijat za ruralni i održivi razvoj)</w:t>
      </w:r>
    </w:p>
    <w:tbl>
      <w:tblPr>
        <w:tblStyle w:val="TableGrid"/>
        <w:tblpPr w:leftFromText="180" w:rightFromText="180" w:vertAnchor="text" w:horzAnchor="margin" w:tblpX="85" w:tblpY="83"/>
        <w:tblW w:w="9270" w:type="dxa"/>
        <w:tblLayout w:type="fixed"/>
        <w:tblLook w:val="04A0" w:firstRow="1" w:lastRow="0" w:firstColumn="1" w:lastColumn="0" w:noHBand="0" w:noVBand="1"/>
      </w:tblPr>
      <w:tblGrid>
        <w:gridCol w:w="1530"/>
        <w:gridCol w:w="990"/>
        <w:gridCol w:w="1170"/>
        <w:gridCol w:w="1260"/>
        <w:gridCol w:w="990"/>
        <w:gridCol w:w="1170"/>
        <w:gridCol w:w="1260"/>
        <w:gridCol w:w="900"/>
      </w:tblGrid>
      <w:tr w:rsidR="00940409" w:rsidRPr="003023DA" w14:paraId="7323F93C" w14:textId="77777777" w:rsidTr="009B3ECC">
        <w:trPr>
          <w:trHeight w:val="729"/>
        </w:trPr>
        <w:tc>
          <w:tcPr>
            <w:tcW w:w="1530" w:type="dxa"/>
          </w:tcPr>
          <w:p w14:paraId="7ECC5CE4" w14:textId="52405B6B" w:rsidR="00940409" w:rsidRPr="003023DA" w:rsidRDefault="00940409" w:rsidP="009B3ECC">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Opština</w:t>
            </w:r>
            <w:proofErr w:type="spellEnd"/>
            <w:r w:rsidRPr="003023DA">
              <w:rPr>
                <w:rFonts w:asciiTheme="minorHAnsi" w:hAnsiTheme="minorHAnsi" w:cstheme="minorHAnsi"/>
                <w:sz w:val="18"/>
                <w:szCs w:val="18"/>
                <w:lang w:val="en-US"/>
              </w:rPr>
              <w:t xml:space="preserve"> Bijelo Polje, </w:t>
            </w:r>
            <w:proofErr w:type="spellStart"/>
            <w:r w:rsidRPr="003023DA">
              <w:rPr>
                <w:rFonts w:asciiTheme="minorHAnsi" w:hAnsiTheme="minorHAnsi" w:cstheme="minorHAnsi"/>
                <w:sz w:val="18"/>
                <w:szCs w:val="18"/>
                <w:lang w:val="en-US"/>
              </w:rPr>
              <w:t>Sekretarijat</w:t>
            </w:r>
            <w:proofErr w:type="spellEnd"/>
            <w:r w:rsidRPr="003023DA">
              <w:rPr>
                <w:rFonts w:asciiTheme="minorHAnsi" w:hAnsiTheme="minorHAnsi" w:cstheme="minorHAnsi"/>
                <w:sz w:val="18"/>
                <w:szCs w:val="18"/>
                <w:lang w:val="en-US"/>
              </w:rPr>
              <w:t xml:space="preserve"> za </w:t>
            </w:r>
            <w:proofErr w:type="spellStart"/>
            <w:r w:rsidRPr="003023DA">
              <w:rPr>
                <w:rFonts w:asciiTheme="minorHAnsi" w:hAnsiTheme="minorHAnsi" w:cstheme="minorHAnsi"/>
                <w:sz w:val="18"/>
                <w:szCs w:val="18"/>
                <w:lang w:val="en-US"/>
              </w:rPr>
              <w:t>ruralni</w:t>
            </w:r>
            <w:proofErr w:type="spellEnd"/>
            <w:r w:rsidRPr="003023DA">
              <w:rPr>
                <w:rFonts w:asciiTheme="minorHAnsi" w:hAnsiTheme="minorHAnsi" w:cstheme="minorHAnsi"/>
                <w:sz w:val="18"/>
                <w:szCs w:val="18"/>
                <w:lang w:val="en-US"/>
              </w:rPr>
              <w:t xml:space="preserve"> i </w:t>
            </w:r>
            <w:proofErr w:type="spellStart"/>
            <w:r w:rsidRPr="003023DA">
              <w:rPr>
                <w:rFonts w:asciiTheme="minorHAnsi" w:hAnsiTheme="minorHAnsi" w:cstheme="minorHAnsi"/>
                <w:sz w:val="18"/>
                <w:szCs w:val="18"/>
                <w:lang w:val="en-US"/>
              </w:rPr>
              <w:t>održivi</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razvoj</w:t>
            </w:r>
            <w:proofErr w:type="spellEnd"/>
          </w:p>
        </w:tc>
        <w:tc>
          <w:tcPr>
            <w:tcW w:w="990" w:type="dxa"/>
          </w:tcPr>
          <w:p w14:paraId="7CC9AF08" w14:textId="795C5451" w:rsidR="00940409" w:rsidRPr="003023DA" w:rsidRDefault="00940409" w:rsidP="009B3ECC">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Ukupan</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broj</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predmeta</w:t>
            </w:r>
            <w:proofErr w:type="spellEnd"/>
          </w:p>
          <w:p w14:paraId="01149144" w14:textId="70D37F5B" w:rsidR="00940409" w:rsidRPr="003023DA" w:rsidRDefault="00940409" w:rsidP="009B3ECC">
            <w:pPr>
              <w:spacing w:line="256" w:lineRule="auto"/>
              <w:jc w:val="center"/>
              <w:rPr>
                <w:rFonts w:asciiTheme="minorHAnsi" w:hAnsiTheme="minorHAnsi" w:cstheme="minorHAnsi"/>
                <w:sz w:val="18"/>
                <w:szCs w:val="18"/>
                <w:lang w:val="en-US"/>
              </w:rPr>
            </w:pPr>
          </w:p>
        </w:tc>
        <w:tc>
          <w:tcPr>
            <w:tcW w:w="1170" w:type="dxa"/>
          </w:tcPr>
          <w:p w14:paraId="0D1589B1" w14:textId="281CD825" w:rsidR="00940409" w:rsidRPr="003023DA" w:rsidRDefault="00940409" w:rsidP="009B3ECC">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Upravni</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postupak</w:t>
            </w:r>
            <w:proofErr w:type="spellEnd"/>
            <w:r w:rsidR="00BE7155" w:rsidRPr="003023DA">
              <w:rPr>
                <w:rFonts w:asciiTheme="minorHAnsi" w:hAnsiTheme="minorHAnsi" w:cstheme="minorHAnsi"/>
                <w:sz w:val="18"/>
                <w:szCs w:val="18"/>
                <w:lang w:val="en-US"/>
              </w:rPr>
              <w:t xml:space="preserve"> – </w:t>
            </w:r>
            <w:proofErr w:type="spellStart"/>
            <w:r w:rsidR="00BE7155" w:rsidRPr="003023DA">
              <w:rPr>
                <w:rFonts w:asciiTheme="minorHAnsi" w:hAnsiTheme="minorHAnsi" w:cstheme="minorHAnsi"/>
                <w:sz w:val="18"/>
                <w:szCs w:val="18"/>
                <w:lang w:val="en-US"/>
              </w:rPr>
              <w:t>vođenje</w:t>
            </w:r>
            <w:proofErr w:type="spellEnd"/>
            <w:r w:rsidR="00BE7155" w:rsidRPr="003023DA">
              <w:rPr>
                <w:rFonts w:asciiTheme="minorHAnsi" w:hAnsiTheme="minorHAnsi" w:cstheme="minorHAnsi"/>
                <w:sz w:val="18"/>
                <w:szCs w:val="18"/>
                <w:lang w:val="en-US"/>
              </w:rPr>
              <w:t xml:space="preserve"> </w:t>
            </w:r>
            <w:proofErr w:type="spellStart"/>
            <w:r w:rsidR="00BE7155" w:rsidRPr="003023DA">
              <w:rPr>
                <w:rFonts w:asciiTheme="minorHAnsi" w:hAnsiTheme="minorHAnsi" w:cstheme="minorHAnsi"/>
                <w:sz w:val="18"/>
                <w:szCs w:val="18"/>
                <w:lang w:val="en-US"/>
              </w:rPr>
              <w:t>postupka</w:t>
            </w:r>
            <w:proofErr w:type="spellEnd"/>
            <w:r w:rsidR="00BE7155" w:rsidRPr="003023DA">
              <w:rPr>
                <w:rFonts w:asciiTheme="minorHAnsi" w:hAnsiTheme="minorHAnsi" w:cstheme="minorHAnsi"/>
                <w:sz w:val="18"/>
                <w:szCs w:val="18"/>
                <w:lang w:val="en-US"/>
              </w:rPr>
              <w:t xml:space="preserve"> faze i </w:t>
            </w:r>
            <w:proofErr w:type="spellStart"/>
            <w:r w:rsidR="00BE7155" w:rsidRPr="003023DA">
              <w:rPr>
                <w:rFonts w:asciiTheme="minorHAnsi" w:hAnsiTheme="minorHAnsi" w:cstheme="minorHAnsi"/>
                <w:sz w:val="18"/>
                <w:szCs w:val="18"/>
                <w:lang w:val="en-US"/>
              </w:rPr>
              <w:t>donošenje</w:t>
            </w:r>
            <w:proofErr w:type="spellEnd"/>
            <w:r w:rsidR="00BE7155" w:rsidRPr="003023DA">
              <w:rPr>
                <w:rFonts w:asciiTheme="minorHAnsi" w:hAnsiTheme="minorHAnsi" w:cstheme="minorHAnsi"/>
                <w:sz w:val="18"/>
                <w:szCs w:val="18"/>
                <w:lang w:val="en-US"/>
              </w:rPr>
              <w:t xml:space="preserve"> </w:t>
            </w:r>
            <w:proofErr w:type="spellStart"/>
            <w:r w:rsidR="00BE7155" w:rsidRPr="003023DA">
              <w:rPr>
                <w:rFonts w:asciiTheme="minorHAnsi" w:hAnsiTheme="minorHAnsi" w:cstheme="minorHAnsi"/>
                <w:sz w:val="18"/>
                <w:szCs w:val="18"/>
                <w:lang w:val="en-US"/>
              </w:rPr>
              <w:t>rješenja</w:t>
            </w:r>
            <w:proofErr w:type="spellEnd"/>
          </w:p>
        </w:tc>
        <w:tc>
          <w:tcPr>
            <w:tcW w:w="1260" w:type="dxa"/>
          </w:tcPr>
          <w:p w14:paraId="0E4FF052" w14:textId="5D987FBD" w:rsidR="00940409" w:rsidRPr="003023DA" w:rsidRDefault="00BE7155" w:rsidP="009B3ECC">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Mišljenja</w:t>
            </w:r>
            <w:proofErr w:type="spellEnd"/>
            <w:r w:rsidRPr="003023DA">
              <w:rPr>
                <w:rFonts w:asciiTheme="minorHAnsi" w:hAnsiTheme="minorHAnsi" w:cstheme="minorHAnsi"/>
                <w:sz w:val="18"/>
                <w:szCs w:val="18"/>
                <w:lang w:val="en-US"/>
              </w:rPr>
              <w:t xml:space="preserve"> o </w:t>
            </w:r>
            <w:proofErr w:type="spellStart"/>
            <w:r w:rsidRPr="003023DA">
              <w:rPr>
                <w:rFonts w:asciiTheme="minorHAnsi" w:hAnsiTheme="minorHAnsi" w:cstheme="minorHAnsi"/>
                <w:sz w:val="18"/>
                <w:szCs w:val="18"/>
                <w:lang w:val="en-US"/>
              </w:rPr>
              <w:t>procjeni</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uticaja</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na</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životnu</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sredinu</w:t>
            </w:r>
            <w:proofErr w:type="spellEnd"/>
            <w:r w:rsidRPr="003023DA">
              <w:rPr>
                <w:rFonts w:asciiTheme="minorHAnsi" w:hAnsiTheme="minorHAnsi" w:cstheme="minorHAnsi"/>
                <w:sz w:val="18"/>
                <w:szCs w:val="18"/>
                <w:lang w:val="en-US"/>
              </w:rPr>
              <w:t>/</w:t>
            </w:r>
            <w:proofErr w:type="spellStart"/>
            <w:r w:rsidRPr="003023DA">
              <w:rPr>
                <w:rFonts w:asciiTheme="minorHAnsi" w:hAnsiTheme="minorHAnsi" w:cstheme="minorHAnsi"/>
                <w:sz w:val="18"/>
                <w:szCs w:val="18"/>
                <w:lang w:val="en-US"/>
              </w:rPr>
              <w:t>upravljanje</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opasnim</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otpadom</w:t>
            </w:r>
            <w:proofErr w:type="spellEnd"/>
          </w:p>
        </w:tc>
        <w:tc>
          <w:tcPr>
            <w:tcW w:w="990" w:type="dxa"/>
          </w:tcPr>
          <w:p w14:paraId="2BC32E6E" w14:textId="236BFE1F" w:rsidR="00940409" w:rsidRPr="003023DA" w:rsidRDefault="00F669E9" w:rsidP="00F669E9">
            <w:pPr>
              <w:spacing w:line="256" w:lineRule="auto"/>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Broj</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odbijenih</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zahtjeva</w:t>
            </w:r>
            <w:proofErr w:type="spellEnd"/>
          </w:p>
        </w:tc>
        <w:tc>
          <w:tcPr>
            <w:tcW w:w="1170" w:type="dxa"/>
          </w:tcPr>
          <w:p w14:paraId="79D8E95E" w14:textId="6DD09270" w:rsidR="00940409" w:rsidRPr="003023DA" w:rsidRDefault="00BE7155" w:rsidP="009B3ECC">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Izvještaj</w:t>
            </w:r>
            <w:proofErr w:type="spellEnd"/>
            <w:r w:rsidR="00737299" w:rsidRPr="003023DA">
              <w:rPr>
                <w:rFonts w:asciiTheme="minorHAnsi" w:hAnsiTheme="minorHAnsi" w:cstheme="minorHAnsi"/>
                <w:sz w:val="18"/>
                <w:szCs w:val="18"/>
                <w:lang w:val="en-US"/>
              </w:rPr>
              <w:t xml:space="preserve"> Agenciji za </w:t>
            </w:r>
            <w:proofErr w:type="spellStart"/>
            <w:r w:rsidR="00737299" w:rsidRPr="003023DA">
              <w:rPr>
                <w:rFonts w:asciiTheme="minorHAnsi" w:hAnsiTheme="minorHAnsi" w:cstheme="minorHAnsi"/>
                <w:sz w:val="18"/>
                <w:szCs w:val="18"/>
                <w:lang w:val="en-US"/>
              </w:rPr>
              <w:t>zaštitu</w:t>
            </w:r>
            <w:proofErr w:type="spellEnd"/>
            <w:r w:rsidR="00737299" w:rsidRPr="003023DA">
              <w:rPr>
                <w:rFonts w:asciiTheme="minorHAnsi" w:hAnsiTheme="minorHAnsi" w:cstheme="minorHAnsi"/>
                <w:sz w:val="18"/>
                <w:szCs w:val="18"/>
                <w:lang w:val="en-US"/>
              </w:rPr>
              <w:t xml:space="preserve"> </w:t>
            </w:r>
            <w:proofErr w:type="spellStart"/>
            <w:r w:rsidR="00737299" w:rsidRPr="003023DA">
              <w:rPr>
                <w:rFonts w:asciiTheme="minorHAnsi" w:hAnsiTheme="minorHAnsi" w:cstheme="minorHAnsi"/>
                <w:sz w:val="18"/>
                <w:szCs w:val="18"/>
                <w:lang w:val="en-US"/>
              </w:rPr>
              <w:t>životne</w:t>
            </w:r>
            <w:proofErr w:type="spellEnd"/>
            <w:r w:rsidR="00737299" w:rsidRPr="003023DA">
              <w:rPr>
                <w:rFonts w:asciiTheme="minorHAnsi" w:hAnsiTheme="minorHAnsi" w:cstheme="minorHAnsi"/>
                <w:sz w:val="18"/>
                <w:szCs w:val="18"/>
                <w:lang w:val="en-US"/>
              </w:rPr>
              <w:t xml:space="preserve"> </w:t>
            </w:r>
            <w:proofErr w:type="spellStart"/>
            <w:r w:rsidR="00737299" w:rsidRPr="003023DA">
              <w:rPr>
                <w:rFonts w:asciiTheme="minorHAnsi" w:hAnsiTheme="minorHAnsi" w:cstheme="minorHAnsi"/>
                <w:sz w:val="18"/>
                <w:szCs w:val="18"/>
                <w:lang w:val="en-US"/>
              </w:rPr>
              <w:t>sredine</w:t>
            </w:r>
            <w:proofErr w:type="spellEnd"/>
            <w:r w:rsidR="00737299" w:rsidRPr="003023DA">
              <w:rPr>
                <w:rFonts w:asciiTheme="minorHAnsi" w:hAnsiTheme="minorHAnsi" w:cstheme="minorHAnsi"/>
                <w:sz w:val="18"/>
                <w:szCs w:val="18"/>
                <w:lang w:val="en-US"/>
              </w:rPr>
              <w:t>/</w:t>
            </w:r>
            <w:proofErr w:type="spellStart"/>
            <w:r w:rsidR="00737299" w:rsidRPr="003023DA">
              <w:rPr>
                <w:rFonts w:asciiTheme="minorHAnsi" w:hAnsiTheme="minorHAnsi" w:cstheme="minorHAnsi"/>
                <w:sz w:val="18"/>
                <w:szCs w:val="18"/>
                <w:lang w:val="en-US"/>
              </w:rPr>
              <w:t>dr</w:t>
            </w:r>
            <w:proofErr w:type="spellEnd"/>
          </w:p>
        </w:tc>
        <w:tc>
          <w:tcPr>
            <w:tcW w:w="1260" w:type="dxa"/>
          </w:tcPr>
          <w:p w14:paraId="117DB493" w14:textId="77777777" w:rsidR="00940409" w:rsidRPr="003023DA" w:rsidRDefault="00940409" w:rsidP="009B3ECC">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Broj</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obavještenja</w:t>
            </w:r>
            <w:proofErr w:type="spellEnd"/>
          </w:p>
        </w:tc>
        <w:tc>
          <w:tcPr>
            <w:tcW w:w="900" w:type="dxa"/>
          </w:tcPr>
          <w:p w14:paraId="1E851930" w14:textId="66EA48C0" w:rsidR="00940409" w:rsidRPr="003023DA" w:rsidRDefault="00737299" w:rsidP="009B3ECC">
            <w:pPr>
              <w:spacing w:line="256" w:lineRule="auto"/>
              <w:jc w:val="center"/>
              <w:rPr>
                <w:rFonts w:asciiTheme="minorHAnsi" w:hAnsiTheme="minorHAnsi" w:cstheme="minorHAnsi"/>
                <w:sz w:val="18"/>
                <w:szCs w:val="18"/>
                <w:lang w:val="en-US"/>
              </w:rPr>
            </w:pPr>
            <w:r w:rsidRPr="003023DA">
              <w:rPr>
                <w:rFonts w:asciiTheme="minorHAnsi" w:hAnsiTheme="minorHAnsi" w:cstheme="minorHAnsi"/>
                <w:sz w:val="18"/>
                <w:szCs w:val="18"/>
              </w:rPr>
              <w:t>Ostali akti</w:t>
            </w:r>
          </w:p>
        </w:tc>
      </w:tr>
      <w:tr w:rsidR="00940409" w:rsidRPr="003023DA" w14:paraId="62D66FE2" w14:textId="77777777" w:rsidTr="009B3ECC">
        <w:trPr>
          <w:trHeight w:val="356"/>
        </w:trPr>
        <w:tc>
          <w:tcPr>
            <w:tcW w:w="1530" w:type="dxa"/>
          </w:tcPr>
          <w:p w14:paraId="0751FB38" w14:textId="77777777" w:rsidR="00940409" w:rsidRPr="003023DA" w:rsidRDefault="00940409" w:rsidP="009B3ECC">
            <w:pPr>
              <w:spacing w:line="256" w:lineRule="auto"/>
              <w:rPr>
                <w:rFonts w:asciiTheme="minorHAnsi" w:hAnsiTheme="minorHAnsi" w:cstheme="minorHAnsi"/>
                <w:sz w:val="20"/>
                <w:szCs w:val="20"/>
                <w:lang w:val="en-US"/>
              </w:rPr>
            </w:pPr>
          </w:p>
        </w:tc>
        <w:tc>
          <w:tcPr>
            <w:tcW w:w="990" w:type="dxa"/>
          </w:tcPr>
          <w:p w14:paraId="6F1F544E" w14:textId="77777777" w:rsidR="00940409" w:rsidRPr="003023DA" w:rsidRDefault="00940409" w:rsidP="009B3ECC">
            <w:pPr>
              <w:spacing w:line="256" w:lineRule="auto"/>
              <w:rPr>
                <w:rFonts w:asciiTheme="minorHAnsi" w:hAnsiTheme="minorHAnsi" w:cstheme="minorHAnsi"/>
                <w:sz w:val="20"/>
                <w:szCs w:val="20"/>
                <w:lang w:val="en-US"/>
              </w:rPr>
            </w:pPr>
          </w:p>
          <w:p w14:paraId="1FF220AF" w14:textId="7DF2FBE8" w:rsidR="00940409" w:rsidRPr="003023DA" w:rsidRDefault="00CC35BA" w:rsidP="009B3ECC">
            <w:pPr>
              <w:spacing w:line="256" w:lineRule="auto"/>
              <w:jc w:val="center"/>
              <w:rPr>
                <w:rFonts w:asciiTheme="minorHAnsi" w:hAnsiTheme="minorHAnsi" w:cstheme="minorHAnsi"/>
                <w:sz w:val="20"/>
                <w:szCs w:val="20"/>
                <w:lang w:val="en-US"/>
              </w:rPr>
            </w:pPr>
            <w:r>
              <w:rPr>
                <w:rFonts w:asciiTheme="minorHAnsi" w:hAnsiTheme="minorHAnsi" w:cstheme="minorHAnsi"/>
                <w:sz w:val="20"/>
                <w:szCs w:val="20"/>
                <w:lang w:val="en-US"/>
              </w:rPr>
              <w:t>667</w:t>
            </w:r>
          </w:p>
        </w:tc>
        <w:tc>
          <w:tcPr>
            <w:tcW w:w="1170" w:type="dxa"/>
          </w:tcPr>
          <w:p w14:paraId="26DCA63A" w14:textId="77777777" w:rsidR="00940409" w:rsidRPr="003023DA" w:rsidRDefault="00940409" w:rsidP="009B3ECC">
            <w:pPr>
              <w:spacing w:line="256" w:lineRule="auto"/>
              <w:jc w:val="center"/>
              <w:rPr>
                <w:rFonts w:asciiTheme="minorHAnsi" w:hAnsiTheme="minorHAnsi" w:cstheme="minorHAnsi"/>
                <w:sz w:val="20"/>
                <w:szCs w:val="20"/>
                <w:lang w:val="en-US"/>
              </w:rPr>
            </w:pPr>
          </w:p>
          <w:p w14:paraId="79E1D1F0" w14:textId="6CFA0039" w:rsidR="00940409" w:rsidRPr="003023DA" w:rsidRDefault="00150BB6" w:rsidP="009B3ECC">
            <w:pPr>
              <w:spacing w:line="256" w:lineRule="auto"/>
              <w:jc w:val="center"/>
              <w:rPr>
                <w:rFonts w:asciiTheme="minorHAnsi" w:hAnsiTheme="minorHAnsi" w:cstheme="minorHAnsi"/>
                <w:sz w:val="20"/>
                <w:szCs w:val="20"/>
                <w:lang w:val="en-US"/>
              </w:rPr>
            </w:pPr>
            <w:r>
              <w:rPr>
                <w:rFonts w:asciiTheme="minorHAnsi" w:hAnsiTheme="minorHAnsi" w:cstheme="minorHAnsi"/>
                <w:sz w:val="20"/>
                <w:szCs w:val="20"/>
              </w:rPr>
              <w:t>335</w:t>
            </w:r>
          </w:p>
        </w:tc>
        <w:tc>
          <w:tcPr>
            <w:tcW w:w="1260" w:type="dxa"/>
          </w:tcPr>
          <w:p w14:paraId="673FE057" w14:textId="77777777" w:rsidR="00940409" w:rsidRPr="003023DA" w:rsidRDefault="00940409" w:rsidP="009B3ECC">
            <w:pPr>
              <w:spacing w:line="256" w:lineRule="auto"/>
              <w:jc w:val="center"/>
              <w:rPr>
                <w:rFonts w:asciiTheme="minorHAnsi" w:hAnsiTheme="minorHAnsi" w:cstheme="minorHAnsi"/>
                <w:sz w:val="20"/>
                <w:szCs w:val="20"/>
                <w:lang w:val="en-US"/>
              </w:rPr>
            </w:pPr>
          </w:p>
          <w:p w14:paraId="188E6910" w14:textId="1E3D70AE" w:rsidR="00940409" w:rsidRPr="003023DA" w:rsidRDefault="00150BB6" w:rsidP="009B3ECC">
            <w:pPr>
              <w:spacing w:line="256" w:lineRule="auto"/>
              <w:jc w:val="center"/>
              <w:rPr>
                <w:rFonts w:asciiTheme="minorHAnsi" w:hAnsiTheme="minorHAnsi" w:cstheme="minorHAnsi"/>
                <w:sz w:val="20"/>
                <w:szCs w:val="20"/>
                <w:lang w:val="en-US"/>
              </w:rPr>
            </w:pPr>
            <w:r w:rsidRPr="00150BB6">
              <w:rPr>
                <w:rFonts w:asciiTheme="minorHAnsi" w:hAnsiTheme="minorHAnsi" w:cstheme="minorHAnsi"/>
                <w:sz w:val="20"/>
                <w:szCs w:val="20"/>
              </w:rPr>
              <w:t>239</w:t>
            </w:r>
          </w:p>
        </w:tc>
        <w:tc>
          <w:tcPr>
            <w:tcW w:w="990" w:type="dxa"/>
          </w:tcPr>
          <w:p w14:paraId="2A613D2A" w14:textId="77777777" w:rsidR="00940409" w:rsidRPr="003023DA" w:rsidRDefault="00940409" w:rsidP="009B3ECC">
            <w:pPr>
              <w:spacing w:line="256" w:lineRule="auto"/>
              <w:jc w:val="center"/>
              <w:rPr>
                <w:rFonts w:asciiTheme="minorHAnsi" w:hAnsiTheme="minorHAnsi" w:cstheme="minorHAnsi"/>
                <w:sz w:val="20"/>
                <w:szCs w:val="20"/>
                <w:lang w:val="en-US"/>
              </w:rPr>
            </w:pPr>
          </w:p>
          <w:p w14:paraId="6F74507E" w14:textId="2D0DC2A6" w:rsidR="00940409" w:rsidRPr="003023DA" w:rsidRDefault="009D255A" w:rsidP="009B3ECC">
            <w:pPr>
              <w:spacing w:line="256" w:lineRule="auto"/>
              <w:jc w:val="center"/>
              <w:rPr>
                <w:rFonts w:asciiTheme="minorHAnsi" w:hAnsiTheme="minorHAnsi" w:cstheme="minorHAnsi"/>
                <w:sz w:val="20"/>
                <w:szCs w:val="20"/>
                <w:lang w:val="en-US"/>
              </w:rPr>
            </w:pPr>
            <w:r w:rsidRPr="003023DA">
              <w:rPr>
                <w:rFonts w:asciiTheme="minorHAnsi" w:hAnsiTheme="minorHAnsi" w:cstheme="minorHAnsi"/>
                <w:sz w:val="20"/>
                <w:szCs w:val="20"/>
                <w:lang w:val="en-US"/>
              </w:rPr>
              <w:t>28</w:t>
            </w:r>
          </w:p>
        </w:tc>
        <w:tc>
          <w:tcPr>
            <w:tcW w:w="1170" w:type="dxa"/>
          </w:tcPr>
          <w:p w14:paraId="4016D428" w14:textId="77777777" w:rsidR="00737299" w:rsidRPr="003023DA" w:rsidRDefault="00737299" w:rsidP="009B3ECC">
            <w:pPr>
              <w:spacing w:line="256" w:lineRule="auto"/>
              <w:rPr>
                <w:rFonts w:asciiTheme="minorHAnsi" w:hAnsiTheme="minorHAnsi" w:cstheme="minorHAnsi"/>
                <w:sz w:val="20"/>
                <w:szCs w:val="20"/>
                <w:lang w:val="en-US"/>
              </w:rPr>
            </w:pPr>
          </w:p>
          <w:p w14:paraId="5C40E29D" w14:textId="09FABA37" w:rsidR="00940409" w:rsidRPr="00150BB6" w:rsidRDefault="00CC35BA" w:rsidP="009B3ECC">
            <w:pPr>
              <w:spacing w:line="256" w:lineRule="auto"/>
              <w:jc w:val="center"/>
              <w:rPr>
                <w:rFonts w:asciiTheme="minorHAnsi" w:hAnsiTheme="minorHAnsi" w:cstheme="minorHAnsi"/>
                <w:sz w:val="20"/>
                <w:szCs w:val="20"/>
                <w:lang w:val="en-US"/>
              </w:rPr>
            </w:pPr>
            <w:r w:rsidRPr="00150BB6">
              <w:rPr>
                <w:rFonts w:asciiTheme="minorHAnsi" w:hAnsiTheme="minorHAnsi" w:cstheme="minorHAnsi"/>
                <w:sz w:val="20"/>
                <w:szCs w:val="20"/>
                <w:lang w:val="en-US"/>
              </w:rPr>
              <w:t>159</w:t>
            </w:r>
          </w:p>
          <w:p w14:paraId="40429027" w14:textId="23C36A59" w:rsidR="00940409" w:rsidRPr="003023DA" w:rsidRDefault="00940409" w:rsidP="009B3ECC">
            <w:pPr>
              <w:spacing w:line="256" w:lineRule="auto"/>
              <w:jc w:val="center"/>
              <w:rPr>
                <w:rFonts w:asciiTheme="minorHAnsi" w:hAnsiTheme="minorHAnsi" w:cstheme="minorHAnsi"/>
                <w:sz w:val="20"/>
                <w:szCs w:val="20"/>
                <w:lang w:val="en-US"/>
              </w:rPr>
            </w:pPr>
          </w:p>
        </w:tc>
        <w:tc>
          <w:tcPr>
            <w:tcW w:w="1260" w:type="dxa"/>
          </w:tcPr>
          <w:p w14:paraId="54A11051" w14:textId="77777777" w:rsidR="00940409" w:rsidRPr="003023DA" w:rsidRDefault="00940409" w:rsidP="009B3ECC">
            <w:pPr>
              <w:spacing w:line="256" w:lineRule="auto"/>
              <w:rPr>
                <w:rFonts w:asciiTheme="minorHAnsi" w:hAnsiTheme="minorHAnsi" w:cstheme="minorHAnsi"/>
                <w:sz w:val="20"/>
                <w:szCs w:val="20"/>
                <w:lang w:val="en-US"/>
              </w:rPr>
            </w:pPr>
          </w:p>
          <w:p w14:paraId="41FBDFB3" w14:textId="1FBC11D6" w:rsidR="00940409" w:rsidRPr="003023DA" w:rsidRDefault="00150BB6" w:rsidP="009B3ECC">
            <w:pPr>
              <w:spacing w:line="256" w:lineRule="auto"/>
              <w:jc w:val="center"/>
              <w:rPr>
                <w:rFonts w:asciiTheme="minorHAnsi" w:hAnsiTheme="minorHAnsi" w:cstheme="minorHAnsi"/>
                <w:sz w:val="20"/>
                <w:szCs w:val="20"/>
                <w:lang w:val="en-US"/>
              </w:rPr>
            </w:pPr>
            <w:r>
              <w:rPr>
                <w:rFonts w:asciiTheme="minorHAnsi" w:hAnsiTheme="minorHAnsi" w:cstheme="minorHAnsi"/>
                <w:sz w:val="20"/>
                <w:szCs w:val="20"/>
                <w:lang w:val="en-US"/>
              </w:rPr>
              <w:t>667</w:t>
            </w:r>
          </w:p>
        </w:tc>
        <w:tc>
          <w:tcPr>
            <w:tcW w:w="900" w:type="dxa"/>
          </w:tcPr>
          <w:p w14:paraId="76C19B8F" w14:textId="77777777" w:rsidR="00940409" w:rsidRPr="003023DA" w:rsidRDefault="00940409" w:rsidP="009B3ECC">
            <w:pPr>
              <w:spacing w:line="256" w:lineRule="auto"/>
              <w:rPr>
                <w:rFonts w:asciiTheme="minorHAnsi" w:hAnsiTheme="minorHAnsi" w:cstheme="minorHAnsi"/>
                <w:sz w:val="18"/>
                <w:szCs w:val="18"/>
                <w:lang w:val="en-US"/>
              </w:rPr>
            </w:pPr>
          </w:p>
          <w:p w14:paraId="7C79AC5D" w14:textId="17F04DA3" w:rsidR="00940409" w:rsidRPr="003023DA" w:rsidRDefault="00737299" w:rsidP="009B3ECC">
            <w:pPr>
              <w:spacing w:line="256" w:lineRule="auto"/>
              <w:jc w:val="center"/>
              <w:rPr>
                <w:rFonts w:asciiTheme="minorHAnsi" w:hAnsiTheme="minorHAnsi" w:cstheme="minorHAnsi"/>
                <w:sz w:val="18"/>
                <w:szCs w:val="18"/>
                <w:lang w:val="en-US"/>
              </w:rPr>
            </w:pPr>
            <w:r w:rsidRPr="003023DA">
              <w:rPr>
                <w:rFonts w:asciiTheme="minorHAnsi" w:hAnsiTheme="minorHAnsi" w:cstheme="minorHAnsi"/>
                <w:sz w:val="18"/>
                <w:szCs w:val="18"/>
                <w:lang w:val="en-US"/>
              </w:rPr>
              <w:t>92</w:t>
            </w:r>
          </w:p>
        </w:tc>
      </w:tr>
      <w:bookmarkEnd w:id="1"/>
    </w:tbl>
    <w:p w14:paraId="26336BB6" w14:textId="1DB7F9DD" w:rsidR="00BF1383" w:rsidRPr="003023DA" w:rsidRDefault="00BF1383" w:rsidP="00940409">
      <w:pPr>
        <w:jc w:val="both"/>
        <w:rPr>
          <w:rFonts w:asciiTheme="minorHAnsi" w:hAnsiTheme="minorHAnsi" w:cstheme="minorHAnsi"/>
          <w:sz w:val="24"/>
          <w:szCs w:val="24"/>
        </w:rPr>
      </w:pPr>
    </w:p>
    <w:p w14:paraId="637509C3" w14:textId="6A75AF9A" w:rsidR="00180F30" w:rsidRPr="003023DA" w:rsidRDefault="00180F30" w:rsidP="00180F30">
      <w:pPr>
        <w:spacing w:after="0" w:line="259"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Program podsticajnih mjera za ruralni i održivi razvoj opštine Bijelo Polje za 202</w:t>
      </w:r>
      <w:r w:rsidR="00270EA8">
        <w:rPr>
          <w:rFonts w:asciiTheme="minorHAnsi" w:hAnsiTheme="minorHAnsi" w:cstheme="minorHAnsi"/>
          <w:sz w:val="24"/>
          <w:szCs w:val="24"/>
        </w:rPr>
        <w:t>4</w:t>
      </w:r>
      <w:r w:rsidRPr="003023DA">
        <w:rPr>
          <w:rFonts w:asciiTheme="minorHAnsi" w:hAnsiTheme="minorHAnsi" w:cstheme="minorHAnsi"/>
          <w:sz w:val="24"/>
          <w:szCs w:val="24"/>
        </w:rPr>
        <w:t xml:space="preserve">. godinu sadržao je  </w:t>
      </w:r>
      <w:r w:rsidR="00DD3400" w:rsidRPr="003023DA">
        <w:rPr>
          <w:rFonts w:asciiTheme="minorHAnsi" w:hAnsiTheme="minorHAnsi" w:cstheme="minorHAnsi"/>
          <w:sz w:val="24"/>
          <w:szCs w:val="24"/>
        </w:rPr>
        <w:t>9</w:t>
      </w:r>
      <w:r w:rsidRPr="003023DA">
        <w:rPr>
          <w:rFonts w:asciiTheme="minorHAnsi" w:hAnsiTheme="minorHAnsi" w:cstheme="minorHAnsi"/>
          <w:sz w:val="24"/>
          <w:szCs w:val="24"/>
        </w:rPr>
        <w:t xml:space="preserve"> podsticajnih mjera mjera i usvojen je </w:t>
      </w:r>
      <w:r w:rsidR="00443863">
        <w:rPr>
          <w:rFonts w:asciiTheme="minorHAnsi" w:hAnsiTheme="minorHAnsi" w:cstheme="minorHAnsi"/>
          <w:sz w:val="24"/>
          <w:szCs w:val="24"/>
        </w:rPr>
        <w:t>13.05</w:t>
      </w:r>
      <w:r w:rsidR="00DD3400" w:rsidRPr="003023DA">
        <w:rPr>
          <w:rFonts w:asciiTheme="minorHAnsi" w:hAnsiTheme="minorHAnsi" w:cstheme="minorHAnsi"/>
          <w:sz w:val="24"/>
          <w:szCs w:val="24"/>
        </w:rPr>
        <w:t xml:space="preserve">.2024 godine </w:t>
      </w:r>
      <w:r w:rsidRPr="003023DA">
        <w:rPr>
          <w:rFonts w:asciiTheme="minorHAnsi" w:hAnsiTheme="minorHAnsi" w:cstheme="minorHAnsi"/>
          <w:sz w:val="24"/>
          <w:szCs w:val="24"/>
        </w:rPr>
        <w:t>na XX Sjednici SO Bijelo Polje.</w:t>
      </w:r>
    </w:p>
    <w:p w14:paraId="1C047727" w14:textId="4423460F" w:rsidR="00180F30" w:rsidRPr="003023DA" w:rsidRDefault="00180F30" w:rsidP="00180F30">
      <w:pPr>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Ukupan iznos opredijeljenih sredstava za ovaj Program iznosio je </w:t>
      </w:r>
      <w:r w:rsidRPr="00443863">
        <w:rPr>
          <w:rFonts w:asciiTheme="minorHAnsi" w:hAnsiTheme="minorHAnsi" w:cstheme="minorHAnsi"/>
          <w:b/>
          <w:sz w:val="24"/>
          <w:szCs w:val="24"/>
          <w:u w:val="single"/>
        </w:rPr>
        <w:t>150.000,00 eura</w:t>
      </w:r>
      <w:r w:rsidRPr="003023DA">
        <w:rPr>
          <w:rFonts w:asciiTheme="minorHAnsi" w:hAnsiTheme="minorHAnsi" w:cstheme="minorHAnsi"/>
          <w:sz w:val="24"/>
          <w:szCs w:val="24"/>
        </w:rPr>
        <w:t>. Sredstva za finansiranje Programa izdvojena su iz Budžeta Opštine Bijelo Polje za 202</w:t>
      </w:r>
      <w:r w:rsidR="00DD3400" w:rsidRPr="003023DA">
        <w:rPr>
          <w:rFonts w:asciiTheme="minorHAnsi" w:hAnsiTheme="minorHAnsi" w:cstheme="minorHAnsi"/>
          <w:sz w:val="24"/>
          <w:szCs w:val="24"/>
        </w:rPr>
        <w:t>4</w:t>
      </w:r>
      <w:r w:rsidRPr="003023DA">
        <w:rPr>
          <w:rFonts w:asciiTheme="minorHAnsi" w:hAnsiTheme="minorHAnsi" w:cstheme="minorHAnsi"/>
          <w:sz w:val="24"/>
          <w:szCs w:val="24"/>
        </w:rPr>
        <w:t>. godinu u skladu sa članom 14 stav 1 tačka 14 Odluke o budžetu Opštine Bijelo Polje za 202</w:t>
      </w:r>
      <w:r w:rsidR="00DD3400" w:rsidRPr="003023DA">
        <w:rPr>
          <w:rFonts w:asciiTheme="minorHAnsi" w:hAnsiTheme="minorHAnsi" w:cstheme="minorHAnsi"/>
          <w:sz w:val="24"/>
          <w:szCs w:val="24"/>
        </w:rPr>
        <w:t>4</w:t>
      </w:r>
      <w:r w:rsidRPr="003023DA">
        <w:rPr>
          <w:rFonts w:asciiTheme="minorHAnsi" w:hAnsiTheme="minorHAnsi" w:cstheme="minorHAnsi"/>
          <w:sz w:val="24"/>
          <w:szCs w:val="24"/>
        </w:rPr>
        <w:t xml:space="preserve">. godinu (’’Sl. list Crne Gore – opštinski propisi’’ br. </w:t>
      </w:r>
      <w:r w:rsidR="00DD3400" w:rsidRPr="003023DA">
        <w:rPr>
          <w:rFonts w:asciiTheme="minorHAnsi" w:hAnsiTheme="minorHAnsi" w:cstheme="minorHAnsi"/>
          <w:sz w:val="24"/>
          <w:szCs w:val="24"/>
        </w:rPr>
        <w:t>06</w:t>
      </w:r>
      <w:r w:rsidR="00270EA8">
        <w:rPr>
          <w:rFonts w:asciiTheme="minorHAnsi" w:hAnsiTheme="minorHAnsi" w:cstheme="minorHAnsi"/>
          <w:sz w:val="24"/>
          <w:szCs w:val="24"/>
        </w:rPr>
        <w:t>3</w:t>
      </w:r>
      <w:r w:rsidR="00DD3400" w:rsidRPr="003023DA">
        <w:rPr>
          <w:rFonts w:asciiTheme="minorHAnsi" w:hAnsiTheme="minorHAnsi" w:cstheme="minorHAnsi"/>
          <w:sz w:val="24"/>
          <w:szCs w:val="24"/>
        </w:rPr>
        <w:t>/23</w:t>
      </w:r>
      <w:r w:rsidRPr="003023DA">
        <w:rPr>
          <w:rFonts w:asciiTheme="minorHAnsi" w:hAnsiTheme="minorHAnsi" w:cstheme="minorHAnsi"/>
          <w:sz w:val="24"/>
          <w:szCs w:val="24"/>
        </w:rPr>
        <w:t xml:space="preserve">). </w:t>
      </w:r>
    </w:p>
    <w:p w14:paraId="58FD96B8" w14:textId="4B6CBA93" w:rsidR="00DD3400" w:rsidRPr="003023DA" w:rsidRDefault="00DD3400" w:rsidP="00180F30">
      <w:pPr>
        <w:ind w:firstLine="720"/>
        <w:jc w:val="both"/>
        <w:rPr>
          <w:rFonts w:asciiTheme="minorHAnsi" w:hAnsiTheme="minorHAnsi" w:cstheme="minorHAnsi"/>
          <w:sz w:val="24"/>
          <w:szCs w:val="24"/>
        </w:rPr>
      </w:pPr>
      <w:r w:rsidRPr="003023DA">
        <w:rPr>
          <w:rFonts w:asciiTheme="minorHAnsi" w:hAnsiTheme="minorHAnsi" w:cstheme="minorHAnsi"/>
          <w:sz w:val="24"/>
          <w:szCs w:val="24"/>
        </w:rPr>
        <w:t>Rebalansom Budžeta za 2024 godinu koji je usvojen na XXIV sjednici SO Bijelo Polje ukupan iznos opredjelj</w:t>
      </w:r>
      <w:r w:rsidR="00412DF5">
        <w:rPr>
          <w:rFonts w:asciiTheme="minorHAnsi" w:hAnsiTheme="minorHAnsi" w:cstheme="minorHAnsi"/>
          <w:sz w:val="24"/>
          <w:szCs w:val="24"/>
        </w:rPr>
        <w:t>enih sredstava je uvećan za 11.2</w:t>
      </w:r>
      <w:r w:rsidRPr="003023DA">
        <w:rPr>
          <w:rFonts w:asciiTheme="minorHAnsi" w:hAnsiTheme="minorHAnsi" w:cstheme="minorHAnsi"/>
          <w:sz w:val="24"/>
          <w:szCs w:val="24"/>
        </w:rPr>
        <w:t>00,00</w:t>
      </w:r>
      <w:r w:rsidR="00021F4C" w:rsidRPr="003023DA">
        <w:rPr>
          <w:rFonts w:asciiTheme="minorHAnsi" w:hAnsiTheme="minorHAnsi" w:cstheme="minorHAnsi"/>
          <w:sz w:val="24"/>
          <w:szCs w:val="24"/>
        </w:rPr>
        <w:t xml:space="preserve"> </w:t>
      </w:r>
      <w:r w:rsidRPr="003023DA">
        <w:rPr>
          <w:rFonts w:asciiTheme="minorHAnsi" w:hAnsiTheme="minorHAnsi" w:cstheme="minorHAnsi"/>
          <w:sz w:val="24"/>
          <w:szCs w:val="24"/>
        </w:rPr>
        <w:t>eura</w:t>
      </w:r>
      <w:r w:rsidR="00021F4C" w:rsidRPr="003023DA">
        <w:rPr>
          <w:rFonts w:asciiTheme="minorHAnsi" w:hAnsiTheme="minorHAnsi" w:cstheme="minorHAnsi"/>
          <w:sz w:val="24"/>
          <w:szCs w:val="24"/>
        </w:rPr>
        <w:t>, za po</w:t>
      </w:r>
      <w:r w:rsidR="003B0954">
        <w:rPr>
          <w:rFonts w:asciiTheme="minorHAnsi" w:hAnsiTheme="minorHAnsi" w:cstheme="minorHAnsi"/>
          <w:sz w:val="24"/>
          <w:szCs w:val="24"/>
        </w:rPr>
        <w:t>v</w:t>
      </w:r>
      <w:r w:rsidR="00021F4C" w:rsidRPr="003023DA">
        <w:rPr>
          <w:rFonts w:asciiTheme="minorHAnsi" w:hAnsiTheme="minorHAnsi" w:cstheme="minorHAnsi"/>
          <w:sz w:val="24"/>
          <w:szCs w:val="24"/>
        </w:rPr>
        <w:t xml:space="preserve">ećanje sredstava za mjeru 2.2 </w:t>
      </w:r>
      <w:r w:rsidR="00270EA8">
        <w:rPr>
          <w:rFonts w:asciiTheme="minorHAnsi" w:hAnsiTheme="minorHAnsi" w:cstheme="minorHAnsi"/>
          <w:sz w:val="24"/>
          <w:szCs w:val="24"/>
        </w:rPr>
        <w:t>-O</w:t>
      </w:r>
      <w:r w:rsidR="00270EA8" w:rsidRPr="003023DA">
        <w:rPr>
          <w:rFonts w:asciiTheme="minorHAnsi" w:hAnsiTheme="minorHAnsi" w:cstheme="minorHAnsi"/>
          <w:sz w:val="24"/>
          <w:szCs w:val="24"/>
        </w:rPr>
        <w:t>drživo korištenje riječnih tokova</w:t>
      </w:r>
      <w:r w:rsidR="00270EA8">
        <w:rPr>
          <w:rFonts w:asciiTheme="minorHAnsi" w:hAnsiTheme="minorHAnsi" w:cstheme="minorHAnsi"/>
          <w:sz w:val="24"/>
          <w:szCs w:val="24"/>
        </w:rPr>
        <w:t xml:space="preserve"> za angažman 2 ribočuvara </w:t>
      </w:r>
      <w:r w:rsidR="00D112F2" w:rsidRPr="00D112F2">
        <w:rPr>
          <w:rFonts w:asciiTheme="minorHAnsi" w:hAnsiTheme="minorHAnsi" w:cstheme="minorHAnsi"/>
          <w:sz w:val="24"/>
          <w:szCs w:val="24"/>
        </w:rPr>
        <w:t>na bjelopoljskim rijekama Limu, Bistrici i Ljuboviđi</w:t>
      </w:r>
      <w:r w:rsidR="00021F4C" w:rsidRPr="003023DA">
        <w:rPr>
          <w:rFonts w:asciiTheme="minorHAnsi" w:hAnsiTheme="minorHAnsi" w:cstheme="minorHAnsi"/>
          <w:sz w:val="24"/>
          <w:szCs w:val="24"/>
        </w:rPr>
        <w:t>,</w:t>
      </w:r>
      <w:r w:rsidRPr="003023DA">
        <w:rPr>
          <w:rFonts w:asciiTheme="minorHAnsi" w:hAnsiTheme="minorHAnsi" w:cstheme="minorHAnsi"/>
          <w:sz w:val="24"/>
          <w:szCs w:val="24"/>
        </w:rPr>
        <w:t xml:space="preserve"> što </w:t>
      </w:r>
      <w:r w:rsidR="002944C6">
        <w:rPr>
          <w:rFonts w:asciiTheme="minorHAnsi" w:hAnsiTheme="minorHAnsi" w:cstheme="minorHAnsi"/>
          <w:sz w:val="24"/>
          <w:szCs w:val="24"/>
        </w:rPr>
        <w:t>u konačnom donosi iznos od 161.2</w:t>
      </w:r>
      <w:r w:rsidRPr="003023DA">
        <w:rPr>
          <w:rFonts w:asciiTheme="minorHAnsi" w:hAnsiTheme="minorHAnsi" w:cstheme="minorHAnsi"/>
          <w:sz w:val="24"/>
          <w:szCs w:val="24"/>
        </w:rPr>
        <w:t>00,00eura</w:t>
      </w:r>
    </w:p>
    <w:p w14:paraId="699E5098" w14:textId="2033DB83" w:rsidR="00BF1383" w:rsidRPr="00443863" w:rsidRDefault="00180F30" w:rsidP="00180F30">
      <w:pPr>
        <w:jc w:val="both"/>
        <w:rPr>
          <w:rFonts w:asciiTheme="minorHAnsi" w:hAnsiTheme="minorHAnsi" w:cstheme="minorHAnsi"/>
          <w:b/>
          <w:sz w:val="24"/>
          <w:szCs w:val="24"/>
          <w:u w:val="single"/>
        </w:rPr>
      </w:pPr>
      <w:r w:rsidRPr="00443863">
        <w:rPr>
          <w:rFonts w:asciiTheme="minorHAnsi" w:hAnsiTheme="minorHAnsi" w:cstheme="minorHAnsi"/>
          <w:b/>
          <w:sz w:val="24"/>
          <w:szCs w:val="24"/>
          <w:u w:val="single"/>
        </w:rPr>
        <w:t xml:space="preserve">Realizovano je </w:t>
      </w:r>
      <w:r w:rsidR="00021F4C" w:rsidRPr="00443863">
        <w:rPr>
          <w:rFonts w:asciiTheme="minorHAnsi" w:hAnsiTheme="minorHAnsi" w:cstheme="minorHAnsi"/>
          <w:b/>
          <w:sz w:val="24"/>
          <w:szCs w:val="24"/>
          <w:u w:val="single"/>
        </w:rPr>
        <w:t>161.200,00</w:t>
      </w:r>
      <w:r w:rsidRPr="00443863">
        <w:rPr>
          <w:rFonts w:asciiTheme="minorHAnsi" w:hAnsiTheme="minorHAnsi" w:cstheme="minorHAnsi"/>
          <w:b/>
          <w:sz w:val="24"/>
          <w:szCs w:val="24"/>
          <w:u w:val="single"/>
        </w:rPr>
        <w:t xml:space="preserve">€, odnosno </w:t>
      </w:r>
      <w:r w:rsidR="00021F4C" w:rsidRPr="00443863">
        <w:rPr>
          <w:rFonts w:asciiTheme="minorHAnsi" w:hAnsiTheme="minorHAnsi" w:cstheme="minorHAnsi"/>
          <w:b/>
          <w:sz w:val="24"/>
          <w:szCs w:val="24"/>
          <w:u w:val="single"/>
        </w:rPr>
        <w:t>100</w:t>
      </w:r>
      <w:r w:rsidRPr="00443863">
        <w:rPr>
          <w:rFonts w:asciiTheme="minorHAnsi" w:hAnsiTheme="minorHAnsi" w:cstheme="minorHAnsi"/>
          <w:b/>
          <w:sz w:val="24"/>
          <w:szCs w:val="24"/>
          <w:u w:val="single"/>
        </w:rPr>
        <w:t xml:space="preserve"> % predviđenih sredstava izraženo u procentima.</w:t>
      </w:r>
    </w:p>
    <w:p w14:paraId="3A564064" w14:textId="77777777" w:rsidR="00021F4C" w:rsidRPr="003023DA" w:rsidRDefault="00021F4C" w:rsidP="00180F30">
      <w:pPr>
        <w:jc w:val="both"/>
        <w:rPr>
          <w:rFonts w:asciiTheme="minorHAnsi" w:hAnsiTheme="minorHAnsi" w:cstheme="minorHAnsi"/>
          <w:sz w:val="24"/>
          <w:szCs w:val="24"/>
        </w:rPr>
      </w:pPr>
    </w:p>
    <w:p w14:paraId="4DF84EC5" w14:textId="77777777" w:rsidR="00021F4C" w:rsidRDefault="00021F4C" w:rsidP="00180F30">
      <w:pPr>
        <w:jc w:val="both"/>
        <w:rPr>
          <w:rFonts w:asciiTheme="minorHAnsi" w:hAnsiTheme="minorHAnsi" w:cstheme="minorHAnsi"/>
          <w:sz w:val="24"/>
          <w:szCs w:val="24"/>
        </w:rPr>
      </w:pPr>
    </w:p>
    <w:p w14:paraId="375480D1" w14:textId="77777777" w:rsidR="008B2EF0" w:rsidRPr="003023DA" w:rsidRDefault="008B2EF0" w:rsidP="00180F30">
      <w:pPr>
        <w:jc w:val="both"/>
        <w:rPr>
          <w:rFonts w:asciiTheme="minorHAnsi" w:hAnsiTheme="minorHAnsi" w:cstheme="minorHAnsi"/>
          <w:sz w:val="24"/>
          <w:szCs w:val="24"/>
        </w:rPr>
      </w:pPr>
    </w:p>
    <w:tbl>
      <w:tblPr>
        <w:tblStyle w:val="TableGrid"/>
        <w:tblpPr w:leftFromText="180" w:rightFromText="180" w:vertAnchor="text" w:horzAnchor="margin" w:tblpX="-15" w:tblpY="590"/>
        <w:tblW w:w="9355" w:type="dxa"/>
        <w:tblLayout w:type="fixed"/>
        <w:tblLook w:val="04A0" w:firstRow="1" w:lastRow="0" w:firstColumn="1" w:lastColumn="0" w:noHBand="0" w:noVBand="1"/>
      </w:tblPr>
      <w:tblGrid>
        <w:gridCol w:w="1435"/>
        <w:gridCol w:w="1170"/>
        <w:gridCol w:w="1170"/>
        <w:gridCol w:w="1080"/>
        <w:gridCol w:w="1170"/>
        <w:gridCol w:w="1170"/>
        <w:gridCol w:w="1260"/>
        <w:gridCol w:w="900"/>
      </w:tblGrid>
      <w:tr w:rsidR="00A74972" w:rsidRPr="003023DA" w14:paraId="2CFA7417" w14:textId="2323D8AC" w:rsidTr="009B3ECC">
        <w:trPr>
          <w:trHeight w:val="729"/>
        </w:trPr>
        <w:tc>
          <w:tcPr>
            <w:tcW w:w="1435" w:type="dxa"/>
          </w:tcPr>
          <w:p w14:paraId="049A37C6" w14:textId="2CEB47F7" w:rsidR="00A74972" w:rsidRPr="003023DA" w:rsidRDefault="00A74972" w:rsidP="00A74972">
            <w:pPr>
              <w:spacing w:line="256" w:lineRule="auto"/>
              <w:jc w:val="center"/>
              <w:rPr>
                <w:rFonts w:asciiTheme="minorHAnsi" w:hAnsiTheme="minorHAnsi" w:cstheme="minorHAnsi"/>
                <w:b/>
                <w:bCs/>
                <w:sz w:val="18"/>
                <w:szCs w:val="18"/>
                <w:lang w:val="en-US"/>
              </w:rPr>
            </w:pPr>
            <w:bookmarkStart w:id="2" w:name="_Hlk125446648"/>
            <w:bookmarkStart w:id="3" w:name="_Hlk156826491"/>
            <w:r w:rsidRPr="003023DA">
              <w:rPr>
                <w:rFonts w:asciiTheme="minorHAnsi" w:hAnsiTheme="minorHAnsi" w:cstheme="minorHAnsi"/>
                <w:b/>
                <w:bCs/>
                <w:sz w:val="18"/>
                <w:szCs w:val="18"/>
                <w:lang w:val="en-US"/>
              </w:rPr>
              <w:t xml:space="preserve">Program </w:t>
            </w:r>
            <w:proofErr w:type="spellStart"/>
            <w:r w:rsidRPr="003023DA">
              <w:rPr>
                <w:rFonts w:asciiTheme="minorHAnsi" w:hAnsiTheme="minorHAnsi" w:cstheme="minorHAnsi"/>
                <w:b/>
                <w:bCs/>
                <w:sz w:val="18"/>
                <w:szCs w:val="18"/>
                <w:lang w:val="en-US"/>
              </w:rPr>
              <w:t>mjera</w:t>
            </w:r>
            <w:proofErr w:type="spellEnd"/>
            <w:r w:rsidRPr="003023DA">
              <w:rPr>
                <w:rFonts w:asciiTheme="minorHAnsi" w:hAnsiTheme="minorHAnsi" w:cstheme="minorHAnsi"/>
                <w:b/>
                <w:bCs/>
                <w:sz w:val="18"/>
                <w:szCs w:val="18"/>
                <w:lang w:val="en-US"/>
              </w:rPr>
              <w:t xml:space="preserve"> za </w:t>
            </w:r>
            <w:proofErr w:type="spellStart"/>
            <w:r w:rsidRPr="003023DA">
              <w:rPr>
                <w:rFonts w:asciiTheme="minorHAnsi" w:hAnsiTheme="minorHAnsi" w:cstheme="minorHAnsi"/>
                <w:b/>
                <w:bCs/>
                <w:sz w:val="18"/>
                <w:szCs w:val="18"/>
                <w:lang w:val="en-US"/>
              </w:rPr>
              <w:t>podrsticaj</w:t>
            </w:r>
            <w:proofErr w:type="spellEnd"/>
            <w:r w:rsidRPr="003023DA">
              <w:rPr>
                <w:rFonts w:asciiTheme="minorHAnsi" w:hAnsiTheme="minorHAnsi" w:cstheme="minorHAnsi"/>
                <w:b/>
                <w:bCs/>
                <w:sz w:val="18"/>
                <w:szCs w:val="18"/>
                <w:lang w:val="en-US"/>
              </w:rPr>
              <w:t xml:space="preserve"> </w:t>
            </w:r>
            <w:proofErr w:type="spellStart"/>
            <w:r w:rsidRPr="003023DA">
              <w:rPr>
                <w:rFonts w:asciiTheme="minorHAnsi" w:hAnsiTheme="minorHAnsi" w:cstheme="minorHAnsi"/>
                <w:b/>
                <w:bCs/>
                <w:sz w:val="18"/>
                <w:szCs w:val="18"/>
                <w:lang w:val="en-US"/>
              </w:rPr>
              <w:t>ruralnog</w:t>
            </w:r>
            <w:proofErr w:type="spellEnd"/>
            <w:r w:rsidRPr="003023DA">
              <w:rPr>
                <w:rFonts w:asciiTheme="minorHAnsi" w:hAnsiTheme="minorHAnsi" w:cstheme="minorHAnsi"/>
                <w:b/>
                <w:bCs/>
                <w:sz w:val="18"/>
                <w:szCs w:val="18"/>
                <w:lang w:val="en-US"/>
              </w:rPr>
              <w:t xml:space="preserve"> i </w:t>
            </w:r>
            <w:proofErr w:type="spellStart"/>
            <w:r w:rsidRPr="003023DA">
              <w:rPr>
                <w:rFonts w:asciiTheme="minorHAnsi" w:hAnsiTheme="minorHAnsi" w:cstheme="minorHAnsi"/>
                <w:b/>
                <w:bCs/>
                <w:sz w:val="18"/>
                <w:szCs w:val="18"/>
                <w:lang w:val="en-US"/>
              </w:rPr>
              <w:t>održivog</w:t>
            </w:r>
            <w:proofErr w:type="spellEnd"/>
            <w:r w:rsidRPr="003023DA">
              <w:rPr>
                <w:rFonts w:asciiTheme="minorHAnsi" w:hAnsiTheme="minorHAnsi" w:cstheme="minorHAnsi"/>
                <w:b/>
                <w:bCs/>
                <w:sz w:val="18"/>
                <w:szCs w:val="18"/>
                <w:lang w:val="en-US"/>
              </w:rPr>
              <w:t xml:space="preserve"> </w:t>
            </w:r>
            <w:proofErr w:type="spellStart"/>
            <w:r w:rsidRPr="003023DA">
              <w:rPr>
                <w:rFonts w:asciiTheme="minorHAnsi" w:hAnsiTheme="minorHAnsi" w:cstheme="minorHAnsi"/>
                <w:b/>
                <w:bCs/>
                <w:sz w:val="18"/>
                <w:szCs w:val="18"/>
                <w:lang w:val="en-US"/>
              </w:rPr>
              <w:t>razvoja</w:t>
            </w:r>
            <w:proofErr w:type="spellEnd"/>
            <w:r w:rsidRPr="003023DA">
              <w:rPr>
                <w:rFonts w:asciiTheme="minorHAnsi" w:hAnsiTheme="minorHAnsi" w:cstheme="minorHAnsi"/>
                <w:b/>
                <w:bCs/>
                <w:sz w:val="18"/>
                <w:szCs w:val="18"/>
                <w:lang w:val="en-US"/>
              </w:rPr>
              <w:t xml:space="preserve"> za 202</w:t>
            </w:r>
            <w:r w:rsidR="00B1340E">
              <w:rPr>
                <w:rFonts w:asciiTheme="minorHAnsi" w:hAnsiTheme="minorHAnsi" w:cstheme="minorHAnsi"/>
                <w:b/>
                <w:bCs/>
                <w:sz w:val="18"/>
                <w:szCs w:val="18"/>
                <w:lang w:val="en-US"/>
              </w:rPr>
              <w:t>4</w:t>
            </w:r>
            <w:r w:rsidRPr="003023DA">
              <w:rPr>
                <w:rFonts w:asciiTheme="minorHAnsi" w:hAnsiTheme="minorHAnsi" w:cstheme="minorHAnsi"/>
                <w:b/>
                <w:bCs/>
                <w:sz w:val="18"/>
                <w:szCs w:val="18"/>
                <w:lang w:val="en-US"/>
              </w:rPr>
              <w:t xml:space="preserve">. </w:t>
            </w:r>
            <w:proofErr w:type="spellStart"/>
            <w:r w:rsidRPr="003023DA">
              <w:rPr>
                <w:rFonts w:asciiTheme="minorHAnsi" w:hAnsiTheme="minorHAnsi" w:cstheme="minorHAnsi"/>
                <w:b/>
                <w:bCs/>
                <w:sz w:val="18"/>
                <w:szCs w:val="18"/>
                <w:lang w:val="en-US"/>
              </w:rPr>
              <w:t>godinu</w:t>
            </w:r>
            <w:proofErr w:type="spellEnd"/>
          </w:p>
        </w:tc>
        <w:tc>
          <w:tcPr>
            <w:tcW w:w="1170" w:type="dxa"/>
          </w:tcPr>
          <w:p w14:paraId="2B5A46DA" w14:textId="16ABFD75" w:rsidR="00A74972" w:rsidRPr="003023DA" w:rsidRDefault="00A74972" w:rsidP="00A74972">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Predviđena</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sredstva</w:t>
            </w:r>
            <w:proofErr w:type="spellEnd"/>
            <w:r w:rsidRPr="003023DA">
              <w:rPr>
                <w:rFonts w:asciiTheme="minorHAnsi" w:hAnsiTheme="minorHAnsi" w:cstheme="minorHAnsi"/>
                <w:sz w:val="18"/>
                <w:szCs w:val="18"/>
                <w:lang w:val="en-US"/>
              </w:rPr>
              <w:t xml:space="preserve"> u €</w:t>
            </w:r>
          </w:p>
        </w:tc>
        <w:tc>
          <w:tcPr>
            <w:tcW w:w="1170" w:type="dxa"/>
          </w:tcPr>
          <w:p w14:paraId="415CDB35" w14:textId="77777777" w:rsidR="00A74972" w:rsidRPr="003023DA" w:rsidRDefault="00A74972" w:rsidP="00A74972">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Realizovano</w:t>
            </w:r>
            <w:proofErr w:type="spellEnd"/>
            <w:r w:rsidRPr="003023DA">
              <w:rPr>
                <w:rFonts w:asciiTheme="minorHAnsi" w:hAnsiTheme="minorHAnsi" w:cstheme="minorHAnsi"/>
                <w:sz w:val="18"/>
                <w:szCs w:val="18"/>
                <w:lang w:val="en-US"/>
              </w:rPr>
              <w:t xml:space="preserve"> u €</w:t>
            </w:r>
          </w:p>
        </w:tc>
        <w:tc>
          <w:tcPr>
            <w:tcW w:w="1080" w:type="dxa"/>
          </w:tcPr>
          <w:p w14:paraId="22525B12" w14:textId="77777777" w:rsidR="00A74972" w:rsidRPr="003023DA" w:rsidRDefault="00A74972" w:rsidP="00A74972">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Realizovano</w:t>
            </w:r>
            <w:proofErr w:type="spellEnd"/>
            <w:r w:rsidRPr="003023DA">
              <w:rPr>
                <w:rFonts w:asciiTheme="minorHAnsi" w:hAnsiTheme="minorHAnsi" w:cstheme="minorHAnsi"/>
                <w:sz w:val="18"/>
                <w:szCs w:val="18"/>
                <w:lang w:val="en-US"/>
              </w:rPr>
              <w:t xml:space="preserve"> u %</w:t>
            </w:r>
          </w:p>
        </w:tc>
        <w:tc>
          <w:tcPr>
            <w:tcW w:w="1170" w:type="dxa"/>
          </w:tcPr>
          <w:p w14:paraId="4C7C7AB5" w14:textId="31C129F0" w:rsidR="00A74972" w:rsidRPr="003023DA" w:rsidRDefault="00A74972" w:rsidP="00A74972">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Broj</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odobrenih</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zahtjeva</w:t>
            </w:r>
            <w:proofErr w:type="spellEnd"/>
          </w:p>
        </w:tc>
        <w:tc>
          <w:tcPr>
            <w:tcW w:w="1170" w:type="dxa"/>
          </w:tcPr>
          <w:p w14:paraId="5E7C624B" w14:textId="79A4DA8B" w:rsidR="00A74972" w:rsidRPr="003023DA" w:rsidRDefault="00A74972" w:rsidP="00A74972">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Broj</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odbijenih</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zahtjeva</w:t>
            </w:r>
            <w:proofErr w:type="spellEnd"/>
          </w:p>
        </w:tc>
        <w:tc>
          <w:tcPr>
            <w:tcW w:w="1260" w:type="dxa"/>
          </w:tcPr>
          <w:p w14:paraId="64D3D0B4" w14:textId="23420941" w:rsidR="00A74972" w:rsidRPr="003023DA" w:rsidRDefault="00A74972" w:rsidP="00A74972">
            <w:pPr>
              <w:spacing w:line="256" w:lineRule="auto"/>
              <w:jc w:val="center"/>
              <w:rPr>
                <w:rFonts w:asciiTheme="minorHAnsi" w:hAnsiTheme="minorHAnsi" w:cstheme="minorHAnsi"/>
                <w:sz w:val="18"/>
                <w:szCs w:val="18"/>
                <w:lang w:val="en-US"/>
              </w:rPr>
            </w:pPr>
            <w:proofErr w:type="spellStart"/>
            <w:r w:rsidRPr="003023DA">
              <w:rPr>
                <w:rFonts w:asciiTheme="minorHAnsi" w:hAnsiTheme="minorHAnsi" w:cstheme="minorHAnsi"/>
                <w:sz w:val="18"/>
                <w:szCs w:val="18"/>
                <w:lang w:val="en-US"/>
              </w:rPr>
              <w:t>Broj</w:t>
            </w:r>
            <w:proofErr w:type="spellEnd"/>
            <w:r w:rsidRPr="003023DA">
              <w:rPr>
                <w:rFonts w:asciiTheme="minorHAnsi" w:hAnsiTheme="minorHAnsi" w:cstheme="minorHAnsi"/>
                <w:sz w:val="18"/>
                <w:szCs w:val="18"/>
                <w:lang w:val="en-US"/>
              </w:rPr>
              <w:t xml:space="preserve"> </w:t>
            </w:r>
            <w:proofErr w:type="spellStart"/>
            <w:r w:rsidRPr="003023DA">
              <w:rPr>
                <w:rFonts w:asciiTheme="minorHAnsi" w:hAnsiTheme="minorHAnsi" w:cstheme="minorHAnsi"/>
                <w:sz w:val="18"/>
                <w:szCs w:val="18"/>
                <w:lang w:val="en-US"/>
              </w:rPr>
              <w:t>obavještenja</w:t>
            </w:r>
            <w:proofErr w:type="spellEnd"/>
          </w:p>
        </w:tc>
        <w:tc>
          <w:tcPr>
            <w:tcW w:w="900" w:type="dxa"/>
          </w:tcPr>
          <w:p w14:paraId="313C096A" w14:textId="5FB5CF76" w:rsidR="00A74972" w:rsidRPr="003023DA" w:rsidRDefault="00A74972" w:rsidP="00A74972">
            <w:pPr>
              <w:spacing w:line="256" w:lineRule="auto"/>
              <w:jc w:val="center"/>
              <w:rPr>
                <w:rFonts w:asciiTheme="minorHAnsi" w:hAnsiTheme="minorHAnsi" w:cstheme="minorHAnsi"/>
                <w:sz w:val="18"/>
                <w:szCs w:val="18"/>
                <w:lang w:val="en-US"/>
              </w:rPr>
            </w:pPr>
            <w:r w:rsidRPr="003023DA">
              <w:rPr>
                <w:rFonts w:asciiTheme="minorHAnsi" w:hAnsiTheme="minorHAnsi" w:cstheme="minorHAnsi"/>
                <w:sz w:val="18"/>
                <w:szCs w:val="18"/>
              </w:rPr>
              <w:t>Ukupan broj zahtjeva</w:t>
            </w:r>
          </w:p>
        </w:tc>
      </w:tr>
      <w:tr w:rsidR="00A74972" w:rsidRPr="003023DA" w14:paraId="4A97D062" w14:textId="6741F38F" w:rsidTr="009B3ECC">
        <w:trPr>
          <w:trHeight w:val="106"/>
        </w:trPr>
        <w:tc>
          <w:tcPr>
            <w:tcW w:w="1435" w:type="dxa"/>
          </w:tcPr>
          <w:p w14:paraId="1F446302" w14:textId="77777777" w:rsidR="00A74972" w:rsidRPr="003023DA" w:rsidRDefault="00A74972" w:rsidP="00A74972">
            <w:pPr>
              <w:spacing w:line="256" w:lineRule="auto"/>
              <w:jc w:val="center"/>
              <w:rPr>
                <w:rFonts w:asciiTheme="minorHAnsi" w:hAnsiTheme="minorHAnsi" w:cstheme="minorHAnsi"/>
                <w:sz w:val="20"/>
                <w:szCs w:val="20"/>
                <w:lang w:val="en-US"/>
              </w:rPr>
            </w:pPr>
          </w:p>
          <w:p w14:paraId="1D97169A" w14:textId="77777777" w:rsidR="00A74972" w:rsidRPr="003023DA" w:rsidRDefault="00A74972" w:rsidP="00A74972">
            <w:pPr>
              <w:spacing w:line="256" w:lineRule="auto"/>
              <w:jc w:val="center"/>
              <w:rPr>
                <w:rFonts w:asciiTheme="minorHAnsi" w:hAnsiTheme="minorHAnsi" w:cstheme="minorHAnsi"/>
                <w:sz w:val="20"/>
                <w:szCs w:val="20"/>
                <w:lang w:val="en-US"/>
              </w:rPr>
            </w:pPr>
            <w:r w:rsidRPr="003023DA">
              <w:rPr>
                <w:rFonts w:asciiTheme="minorHAnsi" w:hAnsiTheme="minorHAnsi" w:cstheme="minorHAnsi"/>
                <w:sz w:val="20"/>
                <w:szCs w:val="20"/>
                <w:lang w:val="en-US"/>
              </w:rPr>
              <w:t>UKUPNO:</w:t>
            </w:r>
          </w:p>
          <w:p w14:paraId="484AC160" w14:textId="77777777" w:rsidR="00A74972" w:rsidRPr="003023DA" w:rsidRDefault="00A74972" w:rsidP="00A74972">
            <w:pPr>
              <w:spacing w:line="256" w:lineRule="auto"/>
              <w:jc w:val="center"/>
              <w:rPr>
                <w:rFonts w:asciiTheme="minorHAnsi" w:hAnsiTheme="minorHAnsi" w:cstheme="minorHAnsi"/>
                <w:sz w:val="20"/>
                <w:szCs w:val="20"/>
                <w:lang w:val="en-US"/>
              </w:rPr>
            </w:pPr>
          </w:p>
        </w:tc>
        <w:tc>
          <w:tcPr>
            <w:tcW w:w="1170" w:type="dxa"/>
          </w:tcPr>
          <w:p w14:paraId="76E958E3" w14:textId="77777777" w:rsidR="00A74972" w:rsidRPr="003023DA" w:rsidRDefault="00A74972" w:rsidP="00A74972">
            <w:pPr>
              <w:spacing w:line="256" w:lineRule="auto"/>
              <w:jc w:val="center"/>
              <w:rPr>
                <w:rFonts w:asciiTheme="minorHAnsi" w:hAnsiTheme="minorHAnsi" w:cstheme="minorHAnsi"/>
                <w:sz w:val="20"/>
                <w:szCs w:val="20"/>
                <w:lang w:val="en-US"/>
              </w:rPr>
            </w:pPr>
          </w:p>
          <w:p w14:paraId="7103F492" w14:textId="303AE64D" w:rsidR="00A74972" w:rsidRPr="003023DA" w:rsidRDefault="00A74972" w:rsidP="00A74972">
            <w:pPr>
              <w:spacing w:line="256" w:lineRule="auto"/>
              <w:jc w:val="center"/>
              <w:rPr>
                <w:rFonts w:asciiTheme="minorHAnsi" w:hAnsiTheme="minorHAnsi" w:cstheme="minorHAnsi"/>
                <w:sz w:val="20"/>
                <w:szCs w:val="20"/>
                <w:lang w:val="en-US"/>
              </w:rPr>
            </w:pPr>
            <w:r w:rsidRPr="003023DA">
              <w:rPr>
                <w:rFonts w:asciiTheme="minorHAnsi" w:hAnsiTheme="minorHAnsi" w:cstheme="minorHAnsi"/>
                <w:sz w:val="20"/>
                <w:szCs w:val="20"/>
                <w:lang w:val="en-US"/>
              </w:rPr>
              <w:t>1</w:t>
            </w:r>
            <w:r w:rsidR="00021F4C" w:rsidRPr="003023DA">
              <w:rPr>
                <w:rFonts w:asciiTheme="minorHAnsi" w:hAnsiTheme="minorHAnsi" w:cstheme="minorHAnsi"/>
                <w:sz w:val="20"/>
                <w:szCs w:val="20"/>
                <w:lang w:val="en-US"/>
              </w:rPr>
              <w:t>61</w:t>
            </w:r>
            <w:r w:rsidR="002944C6">
              <w:rPr>
                <w:rFonts w:asciiTheme="minorHAnsi" w:hAnsiTheme="minorHAnsi" w:cstheme="minorHAnsi"/>
                <w:sz w:val="20"/>
                <w:szCs w:val="20"/>
                <w:lang w:val="en-US"/>
              </w:rPr>
              <w:t>.2</w:t>
            </w:r>
            <w:r w:rsidRPr="003023DA">
              <w:rPr>
                <w:rFonts w:asciiTheme="minorHAnsi" w:hAnsiTheme="minorHAnsi" w:cstheme="minorHAnsi"/>
                <w:sz w:val="20"/>
                <w:szCs w:val="20"/>
                <w:lang w:val="en-US"/>
              </w:rPr>
              <w:t>00,00</w:t>
            </w:r>
          </w:p>
        </w:tc>
        <w:tc>
          <w:tcPr>
            <w:tcW w:w="1170" w:type="dxa"/>
          </w:tcPr>
          <w:p w14:paraId="3FCA8BD6" w14:textId="77777777" w:rsidR="00A74972" w:rsidRPr="003023DA" w:rsidRDefault="00A74972" w:rsidP="00A74972">
            <w:pPr>
              <w:spacing w:line="256" w:lineRule="auto"/>
              <w:jc w:val="center"/>
              <w:rPr>
                <w:rFonts w:asciiTheme="minorHAnsi" w:hAnsiTheme="minorHAnsi" w:cstheme="minorHAnsi"/>
                <w:sz w:val="20"/>
                <w:szCs w:val="20"/>
                <w:lang w:val="en-US"/>
              </w:rPr>
            </w:pPr>
          </w:p>
          <w:p w14:paraId="586361E3" w14:textId="2D49B868" w:rsidR="00A74972" w:rsidRPr="003023DA" w:rsidRDefault="00021F4C" w:rsidP="00A74972">
            <w:pPr>
              <w:spacing w:line="256" w:lineRule="auto"/>
              <w:jc w:val="center"/>
              <w:rPr>
                <w:rFonts w:asciiTheme="minorHAnsi" w:hAnsiTheme="minorHAnsi" w:cstheme="minorHAnsi"/>
                <w:sz w:val="20"/>
                <w:szCs w:val="20"/>
                <w:lang w:val="en-US"/>
              </w:rPr>
            </w:pPr>
            <w:r w:rsidRPr="003023DA">
              <w:rPr>
                <w:rFonts w:asciiTheme="minorHAnsi" w:hAnsiTheme="minorHAnsi" w:cstheme="minorHAnsi"/>
                <w:sz w:val="20"/>
                <w:szCs w:val="20"/>
              </w:rPr>
              <w:t>161.200,00</w:t>
            </w:r>
          </w:p>
        </w:tc>
        <w:tc>
          <w:tcPr>
            <w:tcW w:w="1080" w:type="dxa"/>
          </w:tcPr>
          <w:p w14:paraId="77AF36CD" w14:textId="77777777" w:rsidR="00A74972" w:rsidRPr="003023DA" w:rsidRDefault="00A74972" w:rsidP="00A74972">
            <w:pPr>
              <w:spacing w:line="256" w:lineRule="auto"/>
              <w:jc w:val="center"/>
              <w:rPr>
                <w:rFonts w:asciiTheme="minorHAnsi" w:hAnsiTheme="minorHAnsi" w:cstheme="minorHAnsi"/>
                <w:sz w:val="20"/>
                <w:szCs w:val="20"/>
                <w:lang w:val="en-US"/>
              </w:rPr>
            </w:pPr>
          </w:p>
          <w:p w14:paraId="17D6418C" w14:textId="09EEFF7D" w:rsidR="00A74972" w:rsidRPr="003023DA" w:rsidRDefault="00021F4C" w:rsidP="00A74972">
            <w:pPr>
              <w:spacing w:line="256" w:lineRule="auto"/>
              <w:jc w:val="center"/>
              <w:rPr>
                <w:rFonts w:asciiTheme="minorHAnsi" w:hAnsiTheme="minorHAnsi" w:cstheme="minorHAnsi"/>
                <w:sz w:val="20"/>
                <w:szCs w:val="20"/>
                <w:lang w:val="en-US"/>
              </w:rPr>
            </w:pPr>
            <w:r w:rsidRPr="003023DA">
              <w:rPr>
                <w:rFonts w:asciiTheme="minorHAnsi" w:hAnsiTheme="minorHAnsi" w:cstheme="minorHAnsi"/>
                <w:sz w:val="20"/>
                <w:szCs w:val="20"/>
              </w:rPr>
              <w:t>100</w:t>
            </w:r>
            <w:r w:rsidR="00A74972" w:rsidRPr="003023DA">
              <w:rPr>
                <w:rFonts w:asciiTheme="minorHAnsi" w:hAnsiTheme="minorHAnsi" w:cstheme="minorHAnsi"/>
                <w:sz w:val="20"/>
                <w:szCs w:val="20"/>
              </w:rPr>
              <w:t xml:space="preserve"> </w:t>
            </w:r>
            <w:r w:rsidR="00A74972" w:rsidRPr="003023DA">
              <w:rPr>
                <w:rFonts w:asciiTheme="minorHAnsi" w:hAnsiTheme="minorHAnsi" w:cstheme="minorHAnsi"/>
                <w:sz w:val="20"/>
                <w:szCs w:val="20"/>
                <w:lang w:val="en-US"/>
              </w:rPr>
              <w:t>%</w:t>
            </w:r>
          </w:p>
        </w:tc>
        <w:tc>
          <w:tcPr>
            <w:tcW w:w="1170" w:type="dxa"/>
          </w:tcPr>
          <w:p w14:paraId="4E07499D" w14:textId="77777777" w:rsidR="00D16F68" w:rsidRDefault="00D16F68" w:rsidP="00021F4C">
            <w:pPr>
              <w:spacing w:line="256" w:lineRule="auto"/>
              <w:jc w:val="center"/>
              <w:rPr>
                <w:rFonts w:asciiTheme="minorHAnsi" w:hAnsiTheme="minorHAnsi" w:cstheme="minorHAnsi"/>
                <w:sz w:val="20"/>
                <w:szCs w:val="20"/>
                <w:lang w:val="en-US"/>
              </w:rPr>
            </w:pPr>
          </w:p>
          <w:p w14:paraId="5DA18E68" w14:textId="582FF779" w:rsidR="00A74972" w:rsidRPr="003023DA" w:rsidRDefault="00443863" w:rsidP="00021F4C">
            <w:pPr>
              <w:spacing w:line="256" w:lineRule="auto"/>
              <w:jc w:val="center"/>
              <w:rPr>
                <w:rFonts w:asciiTheme="minorHAnsi" w:hAnsiTheme="minorHAnsi" w:cstheme="minorHAnsi"/>
                <w:sz w:val="20"/>
                <w:szCs w:val="20"/>
                <w:lang w:val="en-US"/>
              </w:rPr>
            </w:pPr>
            <w:r>
              <w:rPr>
                <w:rFonts w:asciiTheme="minorHAnsi" w:hAnsiTheme="minorHAnsi" w:cstheme="minorHAnsi"/>
                <w:sz w:val="20"/>
                <w:szCs w:val="20"/>
                <w:lang w:val="en-US"/>
              </w:rPr>
              <w:t>152</w:t>
            </w:r>
          </w:p>
        </w:tc>
        <w:tc>
          <w:tcPr>
            <w:tcW w:w="1170" w:type="dxa"/>
          </w:tcPr>
          <w:p w14:paraId="089FDF0F" w14:textId="77777777" w:rsidR="00D16F68" w:rsidRDefault="00D16F68" w:rsidP="00A74972">
            <w:pPr>
              <w:spacing w:line="256" w:lineRule="auto"/>
              <w:jc w:val="center"/>
              <w:rPr>
                <w:rFonts w:asciiTheme="minorHAnsi" w:hAnsiTheme="minorHAnsi" w:cstheme="minorHAnsi"/>
                <w:sz w:val="20"/>
                <w:szCs w:val="20"/>
                <w:lang w:val="en-US"/>
              </w:rPr>
            </w:pPr>
          </w:p>
          <w:p w14:paraId="6D6FBF14" w14:textId="51E8E36B" w:rsidR="00A74972" w:rsidRPr="003023DA" w:rsidRDefault="007F2D56" w:rsidP="00A74972">
            <w:pPr>
              <w:spacing w:line="256" w:lineRule="auto"/>
              <w:jc w:val="center"/>
              <w:rPr>
                <w:rFonts w:asciiTheme="minorHAnsi" w:hAnsiTheme="minorHAnsi" w:cstheme="minorHAnsi"/>
                <w:sz w:val="20"/>
                <w:szCs w:val="20"/>
                <w:lang w:val="en-US"/>
              </w:rPr>
            </w:pPr>
            <w:r>
              <w:rPr>
                <w:rFonts w:asciiTheme="minorHAnsi" w:hAnsiTheme="minorHAnsi" w:cstheme="minorHAnsi"/>
                <w:sz w:val="20"/>
                <w:szCs w:val="20"/>
                <w:lang w:val="en-US"/>
              </w:rPr>
              <w:t>24</w:t>
            </w:r>
          </w:p>
        </w:tc>
        <w:tc>
          <w:tcPr>
            <w:tcW w:w="1260" w:type="dxa"/>
          </w:tcPr>
          <w:p w14:paraId="730262EA" w14:textId="77777777" w:rsidR="00A74972" w:rsidRPr="003023DA" w:rsidRDefault="00A74972" w:rsidP="00A74972">
            <w:pPr>
              <w:spacing w:line="256" w:lineRule="auto"/>
              <w:jc w:val="center"/>
              <w:rPr>
                <w:rFonts w:asciiTheme="minorHAnsi" w:hAnsiTheme="minorHAnsi" w:cstheme="minorHAnsi"/>
                <w:sz w:val="20"/>
                <w:szCs w:val="20"/>
                <w:lang w:val="en-US"/>
              </w:rPr>
            </w:pPr>
          </w:p>
          <w:p w14:paraId="3D99A691" w14:textId="49D9CD91" w:rsidR="00A74972" w:rsidRPr="003023DA" w:rsidRDefault="00021F4C" w:rsidP="00A74972">
            <w:pPr>
              <w:spacing w:line="256" w:lineRule="auto"/>
              <w:jc w:val="center"/>
              <w:rPr>
                <w:rFonts w:asciiTheme="minorHAnsi" w:hAnsiTheme="minorHAnsi" w:cstheme="minorHAnsi"/>
                <w:sz w:val="20"/>
                <w:szCs w:val="20"/>
                <w:lang w:val="en-US"/>
              </w:rPr>
            </w:pPr>
            <w:r w:rsidRPr="003023DA">
              <w:rPr>
                <w:rFonts w:asciiTheme="minorHAnsi" w:hAnsiTheme="minorHAnsi" w:cstheme="minorHAnsi"/>
                <w:sz w:val="20"/>
                <w:szCs w:val="20"/>
                <w:lang w:val="en-US"/>
              </w:rPr>
              <w:t>49</w:t>
            </w:r>
          </w:p>
        </w:tc>
        <w:tc>
          <w:tcPr>
            <w:tcW w:w="900" w:type="dxa"/>
          </w:tcPr>
          <w:p w14:paraId="639CEE7B" w14:textId="77777777" w:rsidR="00A74972" w:rsidRPr="003023DA" w:rsidRDefault="00A74972" w:rsidP="00A74972">
            <w:pPr>
              <w:spacing w:line="256" w:lineRule="auto"/>
              <w:jc w:val="center"/>
              <w:rPr>
                <w:rFonts w:asciiTheme="minorHAnsi" w:hAnsiTheme="minorHAnsi" w:cstheme="minorHAnsi"/>
                <w:sz w:val="18"/>
                <w:szCs w:val="18"/>
                <w:lang w:val="en-US"/>
              </w:rPr>
            </w:pPr>
          </w:p>
          <w:p w14:paraId="68299CCC" w14:textId="3502F3F4" w:rsidR="00A74972" w:rsidRPr="003023DA" w:rsidRDefault="00021F4C" w:rsidP="00A74972">
            <w:pPr>
              <w:spacing w:line="256" w:lineRule="auto"/>
              <w:jc w:val="center"/>
              <w:rPr>
                <w:rFonts w:asciiTheme="minorHAnsi" w:hAnsiTheme="minorHAnsi" w:cstheme="minorHAnsi"/>
                <w:sz w:val="18"/>
                <w:szCs w:val="18"/>
                <w:lang w:val="en-US"/>
              </w:rPr>
            </w:pPr>
            <w:r w:rsidRPr="003023DA">
              <w:rPr>
                <w:rFonts w:asciiTheme="minorHAnsi" w:hAnsiTheme="minorHAnsi" w:cstheme="minorHAnsi"/>
                <w:sz w:val="18"/>
                <w:szCs w:val="18"/>
                <w:lang w:val="en-US"/>
              </w:rPr>
              <w:t>176</w:t>
            </w:r>
          </w:p>
        </w:tc>
      </w:tr>
    </w:tbl>
    <w:bookmarkEnd w:id="2"/>
    <w:p w14:paraId="58BB31FA" w14:textId="0907E8C4" w:rsidR="008C7A3E" w:rsidRPr="003023DA" w:rsidRDefault="008C7A3E" w:rsidP="008C7A3E">
      <w:pPr>
        <w:pStyle w:val="NoSpacing"/>
        <w:jc w:val="center"/>
        <w:rPr>
          <w:rFonts w:asciiTheme="minorHAnsi" w:hAnsiTheme="minorHAnsi" w:cstheme="minorHAnsi"/>
          <w:i/>
          <w:iCs/>
          <w:sz w:val="18"/>
          <w:szCs w:val="18"/>
        </w:rPr>
      </w:pPr>
      <w:r w:rsidRPr="003023DA">
        <w:rPr>
          <w:rFonts w:asciiTheme="minorHAnsi" w:hAnsiTheme="minorHAnsi" w:cstheme="minorHAnsi"/>
          <w:i/>
          <w:iCs/>
          <w:sz w:val="18"/>
          <w:szCs w:val="18"/>
        </w:rPr>
        <w:t xml:space="preserve">Tabela </w:t>
      </w:r>
      <w:r w:rsidR="00BF1383" w:rsidRPr="003023DA">
        <w:rPr>
          <w:rFonts w:asciiTheme="minorHAnsi" w:hAnsiTheme="minorHAnsi" w:cstheme="minorHAnsi"/>
          <w:i/>
          <w:iCs/>
          <w:sz w:val="18"/>
          <w:szCs w:val="18"/>
        </w:rPr>
        <w:t>2</w:t>
      </w:r>
      <w:r w:rsidRPr="003023DA">
        <w:rPr>
          <w:rFonts w:asciiTheme="minorHAnsi" w:hAnsiTheme="minorHAnsi" w:cstheme="minorHAnsi"/>
          <w:i/>
          <w:iCs/>
          <w:sz w:val="18"/>
          <w:szCs w:val="18"/>
        </w:rPr>
        <w:t>. - Prikaz ostvarenja Programa mjera za podsticaj ruralnog i održivog razvoja</w:t>
      </w:r>
      <w:r w:rsidR="00A14F03" w:rsidRPr="003023DA">
        <w:rPr>
          <w:rFonts w:asciiTheme="minorHAnsi" w:hAnsiTheme="minorHAnsi" w:cstheme="minorHAnsi"/>
          <w:i/>
          <w:iCs/>
          <w:sz w:val="18"/>
          <w:szCs w:val="18"/>
        </w:rPr>
        <w:t xml:space="preserve"> </w:t>
      </w:r>
      <w:r w:rsidRPr="003023DA">
        <w:rPr>
          <w:rFonts w:asciiTheme="minorHAnsi" w:hAnsiTheme="minorHAnsi" w:cstheme="minorHAnsi"/>
          <w:i/>
          <w:iCs/>
          <w:sz w:val="18"/>
          <w:szCs w:val="18"/>
        </w:rPr>
        <w:t>za 202</w:t>
      </w:r>
      <w:r w:rsidR="003130A3" w:rsidRPr="003023DA">
        <w:rPr>
          <w:rFonts w:asciiTheme="minorHAnsi" w:hAnsiTheme="minorHAnsi" w:cstheme="minorHAnsi"/>
          <w:i/>
          <w:iCs/>
          <w:sz w:val="18"/>
          <w:szCs w:val="18"/>
        </w:rPr>
        <w:t>3</w:t>
      </w:r>
      <w:r w:rsidRPr="003023DA">
        <w:rPr>
          <w:rFonts w:asciiTheme="minorHAnsi" w:hAnsiTheme="minorHAnsi" w:cstheme="minorHAnsi"/>
          <w:i/>
          <w:iCs/>
          <w:sz w:val="18"/>
          <w:szCs w:val="18"/>
        </w:rPr>
        <w:t>.</w:t>
      </w:r>
    </w:p>
    <w:p w14:paraId="7F5E59D8" w14:textId="673CBA80" w:rsidR="00803276" w:rsidRPr="003023DA" w:rsidRDefault="008C7A3E" w:rsidP="008C7A3E">
      <w:pPr>
        <w:pStyle w:val="NoSpacing"/>
        <w:jc w:val="center"/>
        <w:rPr>
          <w:rFonts w:asciiTheme="minorHAnsi" w:hAnsiTheme="minorHAnsi" w:cstheme="minorHAnsi"/>
          <w:i/>
          <w:iCs/>
          <w:sz w:val="18"/>
          <w:szCs w:val="18"/>
        </w:rPr>
      </w:pPr>
      <w:r w:rsidRPr="003023DA">
        <w:rPr>
          <w:rFonts w:asciiTheme="minorHAnsi" w:hAnsiTheme="minorHAnsi" w:cstheme="minorHAnsi"/>
          <w:i/>
          <w:iCs/>
          <w:sz w:val="18"/>
          <w:szCs w:val="18"/>
        </w:rPr>
        <w:t>godinu (Opština Bijelo Polje, Sekretarijat za ruralni i održivi razvoj)</w:t>
      </w:r>
    </w:p>
    <w:bookmarkEnd w:id="3"/>
    <w:p w14:paraId="5608F4DB" w14:textId="77777777" w:rsidR="0038686D" w:rsidRPr="003023DA" w:rsidRDefault="0038686D" w:rsidP="00803276">
      <w:pPr>
        <w:spacing w:after="0" w:line="256" w:lineRule="auto"/>
        <w:ind w:firstLine="720"/>
        <w:jc w:val="both"/>
        <w:rPr>
          <w:rFonts w:asciiTheme="minorHAnsi" w:hAnsiTheme="minorHAnsi" w:cstheme="minorHAnsi"/>
          <w:sz w:val="24"/>
          <w:szCs w:val="24"/>
        </w:rPr>
      </w:pPr>
    </w:p>
    <w:p w14:paraId="72A9118F" w14:textId="5E240E59" w:rsidR="00A10133" w:rsidRPr="003023DA" w:rsidRDefault="00803276" w:rsidP="00C62DB6">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Program podsticajnih mjera za ruralni i održivi razvoj za 202</w:t>
      </w:r>
      <w:r w:rsidR="00021F4C" w:rsidRPr="003023DA">
        <w:rPr>
          <w:rFonts w:asciiTheme="minorHAnsi" w:hAnsiTheme="minorHAnsi" w:cstheme="minorHAnsi"/>
          <w:sz w:val="24"/>
          <w:szCs w:val="24"/>
        </w:rPr>
        <w:t>4</w:t>
      </w:r>
      <w:r w:rsidRPr="003023DA">
        <w:rPr>
          <w:rFonts w:asciiTheme="minorHAnsi" w:hAnsiTheme="minorHAnsi" w:cstheme="minorHAnsi"/>
          <w:sz w:val="24"/>
          <w:szCs w:val="24"/>
        </w:rPr>
        <w:t xml:space="preserve">. godinu </w:t>
      </w:r>
      <w:r w:rsidR="00403E36" w:rsidRPr="003023DA">
        <w:rPr>
          <w:rFonts w:asciiTheme="minorHAnsi" w:hAnsiTheme="minorHAnsi" w:cstheme="minorHAnsi"/>
          <w:sz w:val="24"/>
          <w:szCs w:val="24"/>
        </w:rPr>
        <w:t>sadržao</w:t>
      </w:r>
      <w:r w:rsidR="00AA4553" w:rsidRPr="003023DA">
        <w:rPr>
          <w:rFonts w:asciiTheme="minorHAnsi" w:hAnsiTheme="minorHAnsi" w:cstheme="minorHAnsi"/>
          <w:sz w:val="24"/>
          <w:szCs w:val="24"/>
        </w:rPr>
        <w:t xml:space="preserve"> je</w:t>
      </w:r>
      <w:r w:rsidR="00403E36" w:rsidRPr="003023DA">
        <w:rPr>
          <w:rFonts w:asciiTheme="minorHAnsi" w:hAnsiTheme="minorHAnsi" w:cstheme="minorHAnsi"/>
          <w:sz w:val="24"/>
          <w:szCs w:val="24"/>
        </w:rPr>
        <w:t xml:space="preserve"> </w:t>
      </w:r>
      <w:r w:rsidR="00021F4C" w:rsidRPr="003023DA">
        <w:rPr>
          <w:rFonts w:asciiTheme="minorHAnsi" w:hAnsiTheme="minorHAnsi" w:cstheme="minorHAnsi"/>
          <w:sz w:val="24"/>
          <w:szCs w:val="24"/>
        </w:rPr>
        <w:t>9</w:t>
      </w:r>
      <w:r w:rsidR="00403E36" w:rsidRPr="003023DA">
        <w:rPr>
          <w:rFonts w:asciiTheme="minorHAnsi" w:hAnsiTheme="minorHAnsi" w:cstheme="minorHAnsi"/>
          <w:sz w:val="24"/>
          <w:szCs w:val="24"/>
        </w:rPr>
        <w:t xml:space="preserve"> podsticajnih mjera</w:t>
      </w:r>
      <w:r w:rsidRPr="003023DA">
        <w:rPr>
          <w:rFonts w:asciiTheme="minorHAnsi" w:hAnsiTheme="minorHAnsi" w:cstheme="minorHAnsi"/>
          <w:sz w:val="24"/>
          <w:szCs w:val="24"/>
        </w:rPr>
        <w:t xml:space="preserve"> koje su podijeljene na</w:t>
      </w:r>
      <w:r w:rsidR="00A10133" w:rsidRPr="003023DA">
        <w:rPr>
          <w:rFonts w:asciiTheme="minorHAnsi" w:hAnsiTheme="minorHAnsi" w:cstheme="minorHAnsi"/>
          <w:sz w:val="24"/>
          <w:szCs w:val="24"/>
        </w:rPr>
        <w:t>:</w:t>
      </w:r>
      <w:r w:rsidRPr="003023DA">
        <w:rPr>
          <w:rFonts w:asciiTheme="minorHAnsi" w:hAnsiTheme="minorHAnsi" w:cstheme="minorHAnsi"/>
          <w:sz w:val="24"/>
          <w:szCs w:val="24"/>
        </w:rPr>
        <w:t xml:space="preserve"> </w:t>
      </w:r>
    </w:p>
    <w:p w14:paraId="22119E5C" w14:textId="2B3BBAEE" w:rsidR="00A10133" w:rsidRPr="003023DA" w:rsidRDefault="00A10133" w:rsidP="00C62DB6">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w:t>
      </w:r>
      <w:r w:rsidR="00803276" w:rsidRPr="003023DA">
        <w:rPr>
          <w:rFonts w:asciiTheme="minorHAnsi" w:hAnsiTheme="minorHAnsi" w:cstheme="minorHAnsi"/>
          <w:sz w:val="24"/>
          <w:szCs w:val="24"/>
        </w:rPr>
        <w:t>mjere ruralnog razvoja</w:t>
      </w:r>
      <w:r w:rsidR="00B1340E">
        <w:rPr>
          <w:rFonts w:asciiTheme="minorHAnsi" w:hAnsiTheme="minorHAnsi" w:cstheme="minorHAnsi"/>
          <w:sz w:val="24"/>
          <w:szCs w:val="24"/>
        </w:rPr>
        <w:t>,</w:t>
      </w:r>
      <w:r w:rsidR="00803276" w:rsidRPr="003023DA">
        <w:rPr>
          <w:rFonts w:asciiTheme="minorHAnsi" w:hAnsiTheme="minorHAnsi" w:cstheme="minorHAnsi"/>
          <w:sz w:val="24"/>
          <w:szCs w:val="24"/>
        </w:rPr>
        <w:t xml:space="preserve"> i na</w:t>
      </w:r>
    </w:p>
    <w:p w14:paraId="71585C4B" w14:textId="607FAF1D" w:rsidR="00CA00E4" w:rsidRDefault="00A10133" w:rsidP="00036884">
      <w:pPr>
        <w:spacing w:after="0" w:line="256" w:lineRule="auto"/>
        <w:ind w:firstLine="720"/>
        <w:jc w:val="both"/>
        <w:rPr>
          <w:rFonts w:asciiTheme="minorHAnsi" w:eastAsia="Times New Roman" w:hAnsiTheme="minorHAnsi" w:cstheme="minorHAnsi"/>
          <w:sz w:val="28"/>
          <w:szCs w:val="28"/>
          <w:lang w:val="sr-Latn-CS"/>
        </w:rPr>
      </w:pPr>
      <w:r w:rsidRPr="003023DA">
        <w:rPr>
          <w:rFonts w:asciiTheme="minorHAnsi" w:hAnsiTheme="minorHAnsi" w:cstheme="minorHAnsi"/>
          <w:sz w:val="24"/>
          <w:szCs w:val="24"/>
        </w:rPr>
        <w:t xml:space="preserve">- </w:t>
      </w:r>
      <w:r w:rsidR="00803276" w:rsidRPr="003023DA">
        <w:rPr>
          <w:rFonts w:asciiTheme="minorHAnsi" w:hAnsiTheme="minorHAnsi" w:cstheme="minorHAnsi"/>
          <w:sz w:val="24"/>
          <w:szCs w:val="24"/>
        </w:rPr>
        <w:t xml:space="preserve">održivo </w:t>
      </w:r>
      <w:r w:rsidR="007759E6" w:rsidRPr="003023DA">
        <w:rPr>
          <w:rFonts w:asciiTheme="minorHAnsi" w:hAnsiTheme="minorHAnsi" w:cstheme="minorHAnsi"/>
          <w:sz w:val="24"/>
          <w:szCs w:val="24"/>
        </w:rPr>
        <w:t>upravljanje</w:t>
      </w:r>
      <w:r w:rsidR="00803276" w:rsidRPr="003023DA">
        <w:rPr>
          <w:rFonts w:asciiTheme="minorHAnsi" w:hAnsiTheme="minorHAnsi" w:cstheme="minorHAnsi"/>
          <w:sz w:val="24"/>
          <w:szCs w:val="24"/>
        </w:rPr>
        <w:t xml:space="preserve"> prirodnim resursima.</w:t>
      </w:r>
      <w:r w:rsidR="00CA00E4" w:rsidRPr="003023DA">
        <w:rPr>
          <w:rFonts w:asciiTheme="minorHAnsi" w:eastAsia="Times New Roman" w:hAnsiTheme="minorHAnsi" w:cstheme="minorHAnsi"/>
          <w:sz w:val="28"/>
          <w:szCs w:val="28"/>
          <w:lang w:val="sr-Latn-CS"/>
        </w:rPr>
        <w:t xml:space="preserve"> </w:t>
      </w:r>
    </w:p>
    <w:p w14:paraId="25B9BB4B" w14:textId="77777777" w:rsidR="00036884" w:rsidRPr="003023DA" w:rsidRDefault="00036884" w:rsidP="00036884">
      <w:pPr>
        <w:spacing w:after="0" w:line="256" w:lineRule="auto"/>
        <w:ind w:firstLine="720"/>
        <w:jc w:val="both"/>
        <w:rPr>
          <w:rFonts w:asciiTheme="minorHAnsi" w:eastAsia="Times New Roman" w:hAnsiTheme="minorHAnsi" w:cstheme="minorHAnsi"/>
          <w:sz w:val="28"/>
          <w:szCs w:val="28"/>
          <w:lang w:val="sr-Latn-CS"/>
        </w:rPr>
      </w:pPr>
    </w:p>
    <w:p w14:paraId="6728C618" w14:textId="1D6DD9E8" w:rsidR="00150BB6" w:rsidRDefault="00CA00E4" w:rsidP="00036884">
      <w:pPr>
        <w:spacing w:after="0" w:line="256" w:lineRule="auto"/>
        <w:ind w:firstLine="720"/>
        <w:jc w:val="both"/>
        <w:rPr>
          <w:rFonts w:asciiTheme="minorHAnsi" w:hAnsiTheme="minorHAnsi" w:cstheme="minorHAnsi"/>
          <w:sz w:val="24"/>
          <w:szCs w:val="24"/>
          <w:lang w:val="sr-Latn-CS"/>
        </w:rPr>
      </w:pPr>
      <w:r w:rsidRPr="003023DA">
        <w:rPr>
          <w:rFonts w:asciiTheme="minorHAnsi" w:hAnsiTheme="minorHAnsi" w:cstheme="minorHAnsi"/>
          <w:sz w:val="24"/>
          <w:szCs w:val="24"/>
          <w:lang w:val="sr-Latn-CS"/>
        </w:rPr>
        <w:t>Iz oblasti procjene uticaja na životnu sredinu u  izvještajnom periodu urađena su:</w:t>
      </w:r>
    </w:p>
    <w:p w14:paraId="1D29EEC4" w14:textId="7ECA4C25" w:rsidR="00502F81" w:rsidRPr="00502F81" w:rsidRDefault="00502F81"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159 obavje</w:t>
      </w:r>
      <w:r>
        <w:rPr>
          <w:rFonts w:asciiTheme="minorHAnsi" w:hAnsiTheme="minorHAnsi" w:cstheme="minorHAnsi"/>
          <w:sz w:val="24"/>
          <w:szCs w:val="24"/>
          <w:lang w:val="sr-Latn-ME"/>
        </w:rPr>
        <w:t xml:space="preserve">štenja o podnesenom </w:t>
      </w:r>
      <w:r w:rsidR="00CC35BA">
        <w:rPr>
          <w:rFonts w:asciiTheme="minorHAnsi" w:hAnsiTheme="minorHAnsi" w:cstheme="minorHAnsi"/>
          <w:sz w:val="24"/>
          <w:szCs w:val="24"/>
          <w:lang w:val="sr-Latn-ME"/>
        </w:rPr>
        <w:t>z</w:t>
      </w:r>
      <w:r>
        <w:rPr>
          <w:rFonts w:asciiTheme="minorHAnsi" w:hAnsiTheme="minorHAnsi" w:cstheme="minorHAnsi"/>
          <w:sz w:val="24"/>
          <w:szCs w:val="24"/>
          <w:lang w:val="sr-Latn-ME"/>
        </w:rPr>
        <w:t xml:space="preserve">ahtjevu </w:t>
      </w:r>
      <w:r w:rsidR="00CC35BA">
        <w:rPr>
          <w:rFonts w:asciiTheme="minorHAnsi" w:hAnsiTheme="minorHAnsi" w:cstheme="minorHAnsi"/>
          <w:sz w:val="24"/>
          <w:szCs w:val="24"/>
          <w:lang w:val="sr-Latn-ME"/>
        </w:rPr>
        <w:t>z</w:t>
      </w:r>
      <w:r>
        <w:rPr>
          <w:rFonts w:asciiTheme="minorHAnsi" w:hAnsiTheme="minorHAnsi" w:cstheme="minorHAnsi"/>
          <w:sz w:val="24"/>
          <w:szCs w:val="24"/>
          <w:lang w:val="sr-Latn-ME"/>
        </w:rPr>
        <w:t>a odlučivanje o potrebi izrade elaborata, o podnesenom elaboratu na saglasnost, davanju saglasnosti na elaborat;</w:t>
      </w:r>
    </w:p>
    <w:p w14:paraId="17DBC4AF" w14:textId="7EEA7BD2" w:rsidR="00502F81" w:rsidRPr="00502F81" w:rsidRDefault="00502F81"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ME"/>
        </w:rPr>
        <w:t>9 rješenja o potrebi i</w:t>
      </w:r>
      <w:r w:rsidR="00150BB6">
        <w:rPr>
          <w:rFonts w:asciiTheme="minorHAnsi" w:hAnsiTheme="minorHAnsi" w:cstheme="minorHAnsi"/>
          <w:sz w:val="24"/>
          <w:szCs w:val="24"/>
          <w:lang w:val="sr-Latn-ME"/>
        </w:rPr>
        <w:t>z</w:t>
      </w:r>
      <w:r>
        <w:rPr>
          <w:rFonts w:asciiTheme="minorHAnsi" w:hAnsiTheme="minorHAnsi" w:cstheme="minorHAnsi"/>
          <w:sz w:val="24"/>
          <w:szCs w:val="24"/>
          <w:lang w:val="sr-Latn-ME"/>
        </w:rPr>
        <w:t>rade elaborata procjene uticaja;</w:t>
      </w:r>
    </w:p>
    <w:p w14:paraId="6B22DC05" w14:textId="7EAF0B41" w:rsidR="00502F81" w:rsidRPr="00502F81" w:rsidRDefault="00502F81"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ME"/>
        </w:rPr>
        <w:t>9 javnih rasprava;</w:t>
      </w:r>
    </w:p>
    <w:p w14:paraId="383F845E" w14:textId="2625E460" w:rsidR="00502F81"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9 izvještaja o ocjeni elaborata;</w:t>
      </w:r>
    </w:p>
    <w:p w14:paraId="08176D82" w14:textId="215AC7C6"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9 rješenja/saglasnosti na elaborat procjene uticaja;</w:t>
      </w:r>
    </w:p>
    <w:p w14:paraId="7272E1F3" w14:textId="6422358C"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9 rješenja da ne treba izrada elaborata;</w:t>
      </w:r>
    </w:p>
    <w:p w14:paraId="6A307FCE" w14:textId="7A7E39B4"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7 mišljenja na ploanove upravljanja otpadom;</w:t>
      </w:r>
    </w:p>
    <w:p w14:paraId="48EEF013" w14:textId="10C3EF5D"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212 mišljenja o potrebi izrade izrade elaborata procjene uticaja;</w:t>
      </w:r>
    </w:p>
    <w:p w14:paraId="09AD209C" w14:textId="580A1D5F"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1 godišnji izvještaj o otpadu za 2023 godeinu;</w:t>
      </w:r>
    </w:p>
    <w:p w14:paraId="33A61055" w14:textId="361D2157"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1 zahtjev za dostavu podataka;</w:t>
      </w:r>
    </w:p>
    <w:p w14:paraId="68E3620A" w14:textId="7E783E99"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16 saglasnosti na upravljanje građevinskm otpadom;</w:t>
      </w:r>
    </w:p>
    <w:p w14:paraId="59CF724F" w14:textId="039E7E74"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1 saglasnost na transport opasnog otpada;</w:t>
      </w:r>
    </w:p>
    <w:p w14:paraId="47CC97E6" w14:textId="39EAC427"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1 mišljenje na stratešku procjenu uticaja;</w:t>
      </w:r>
    </w:p>
    <w:p w14:paraId="34910147" w14:textId="2CA0B473"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10 žalbi;</w:t>
      </w:r>
    </w:p>
    <w:p w14:paraId="66E57835" w14:textId="7DE30D94" w:rsidR="00CC35BA" w:rsidRDefault="00CC35BA" w:rsidP="00502F81">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Učestvovanje u izradi Lokalnog energetskog plana;</w:t>
      </w:r>
    </w:p>
    <w:p w14:paraId="424B0B5C" w14:textId="5948FF86" w:rsidR="00691CC9" w:rsidRPr="00036884" w:rsidRDefault="00CC35BA" w:rsidP="00CA00E4">
      <w:pPr>
        <w:pStyle w:val="ListParagraph"/>
        <w:numPr>
          <w:ilvl w:val="0"/>
          <w:numId w:val="14"/>
        </w:numPr>
        <w:spacing w:after="0" w:line="256" w:lineRule="auto"/>
        <w:jc w:val="both"/>
        <w:rPr>
          <w:rFonts w:asciiTheme="minorHAnsi" w:hAnsiTheme="minorHAnsi" w:cstheme="minorHAnsi"/>
          <w:sz w:val="24"/>
          <w:szCs w:val="24"/>
          <w:lang w:val="sr-Latn-CS"/>
        </w:rPr>
      </w:pPr>
      <w:r>
        <w:rPr>
          <w:rFonts w:asciiTheme="minorHAnsi" w:hAnsiTheme="minorHAnsi" w:cstheme="minorHAnsi"/>
          <w:sz w:val="24"/>
          <w:szCs w:val="24"/>
          <w:lang w:val="sr-Latn-CS"/>
        </w:rPr>
        <w:t>Članstvo u radnoj grupi za određivanje regionalnog centra za upravljanje otpadom.</w:t>
      </w:r>
    </w:p>
    <w:p w14:paraId="0BD208A6" w14:textId="5007CCC0" w:rsidR="002B1C56" w:rsidRPr="003023DA" w:rsidRDefault="002B1C56" w:rsidP="00A10133">
      <w:pPr>
        <w:spacing w:after="0" w:line="256" w:lineRule="auto"/>
        <w:ind w:firstLine="720"/>
        <w:jc w:val="both"/>
        <w:rPr>
          <w:rFonts w:asciiTheme="minorHAnsi" w:hAnsiTheme="minorHAnsi" w:cstheme="minorHAnsi"/>
          <w:sz w:val="24"/>
          <w:szCs w:val="24"/>
          <w:lang w:val="sr-Latn-ME"/>
        </w:rPr>
      </w:pPr>
      <w:r w:rsidRPr="003023DA">
        <w:rPr>
          <w:rFonts w:asciiTheme="minorHAnsi" w:hAnsiTheme="minorHAnsi" w:cstheme="minorHAnsi"/>
          <w:sz w:val="24"/>
          <w:szCs w:val="24"/>
        </w:rPr>
        <w:t>Posle sprovedene javne rasprave i tokom evaluacije svrsishodnosti podsticajnih mjera za ruralni i održivi razvoj iz Programa podsticajnih mjera za 202</w:t>
      </w:r>
      <w:r w:rsidR="00055963" w:rsidRPr="003023DA">
        <w:rPr>
          <w:rFonts w:asciiTheme="minorHAnsi" w:hAnsiTheme="minorHAnsi" w:cstheme="minorHAnsi"/>
          <w:sz w:val="24"/>
          <w:szCs w:val="24"/>
        </w:rPr>
        <w:t>4</w:t>
      </w:r>
      <w:r w:rsidRPr="003023DA">
        <w:rPr>
          <w:rFonts w:asciiTheme="minorHAnsi" w:hAnsiTheme="minorHAnsi" w:cstheme="minorHAnsi"/>
          <w:sz w:val="24"/>
          <w:szCs w:val="24"/>
        </w:rPr>
        <w:t>. godinu su u odnosu na 202</w:t>
      </w:r>
      <w:r w:rsidR="00055963" w:rsidRPr="003023DA">
        <w:rPr>
          <w:rFonts w:asciiTheme="minorHAnsi" w:hAnsiTheme="minorHAnsi" w:cstheme="minorHAnsi"/>
          <w:sz w:val="24"/>
          <w:szCs w:val="24"/>
        </w:rPr>
        <w:t>3</w:t>
      </w:r>
      <w:r w:rsidRPr="003023DA">
        <w:rPr>
          <w:rFonts w:asciiTheme="minorHAnsi" w:hAnsiTheme="minorHAnsi" w:cstheme="minorHAnsi"/>
          <w:sz w:val="24"/>
          <w:szCs w:val="24"/>
        </w:rPr>
        <w:t xml:space="preserve">. godinu </w:t>
      </w:r>
      <w:r w:rsidR="00055963" w:rsidRPr="003023DA">
        <w:rPr>
          <w:rFonts w:asciiTheme="minorHAnsi" w:hAnsiTheme="minorHAnsi" w:cstheme="minorHAnsi"/>
          <w:sz w:val="24"/>
          <w:szCs w:val="24"/>
        </w:rPr>
        <w:t>dodata je mjera</w:t>
      </w:r>
      <w:r w:rsidRPr="003023DA">
        <w:rPr>
          <w:rFonts w:asciiTheme="minorHAnsi" w:hAnsiTheme="minorHAnsi" w:cstheme="minorHAnsi"/>
          <w:sz w:val="24"/>
          <w:szCs w:val="24"/>
        </w:rPr>
        <w:t xml:space="preserve"> </w:t>
      </w:r>
      <w:r w:rsidR="00724583" w:rsidRPr="003023DA">
        <w:rPr>
          <w:rFonts w:asciiTheme="minorHAnsi" w:hAnsiTheme="minorHAnsi" w:cstheme="minorHAnsi"/>
          <w:sz w:val="24"/>
          <w:szCs w:val="24"/>
        </w:rPr>
        <w:t>P</w:t>
      </w:r>
      <w:r w:rsidRPr="003023DA">
        <w:rPr>
          <w:rFonts w:asciiTheme="minorHAnsi" w:hAnsiTheme="minorHAnsi" w:cstheme="minorHAnsi"/>
          <w:sz w:val="24"/>
          <w:szCs w:val="24"/>
        </w:rPr>
        <w:t>odsticaj razvoja ruralnog turizma</w:t>
      </w:r>
      <w:r w:rsidR="00055963" w:rsidRPr="003023DA">
        <w:rPr>
          <w:rFonts w:asciiTheme="minorHAnsi" w:hAnsiTheme="minorHAnsi" w:cstheme="minorHAnsi"/>
          <w:sz w:val="24"/>
          <w:szCs w:val="24"/>
        </w:rPr>
        <w:t xml:space="preserve"> kao podsticaj razvoju turi</w:t>
      </w:r>
      <w:r w:rsidR="00055963" w:rsidRPr="003023DA">
        <w:rPr>
          <w:rFonts w:asciiTheme="minorHAnsi" w:hAnsiTheme="minorHAnsi" w:cstheme="minorHAnsi"/>
          <w:sz w:val="24"/>
          <w:szCs w:val="24"/>
          <w:lang w:val="sr-Latn-ME"/>
        </w:rPr>
        <w:t xml:space="preserve">zma na teritoriji </w:t>
      </w:r>
      <w:r w:rsidR="007F2D56">
        <w:rPr>
          <w:rFonts w:asciiTheme="minorHAnsi" w:hAnsiTheme="minorHAnsi" w:cstheme="minorHAnsi"/>
          <w:sz w:val="24"/>
          <w:szCs w:val="24"/>
          <w:lang w:val="sr-Latn-ME"/>
        </w:rPr>
        <w:t>Opštine Bijelo Polje koje je Sek</w:t>
      </w:r>
      <w:r w:rsidR="00055963" w:rsidRPr="003023DA">
        <w:rPr>
          <w:rFonts w:asciiTheme="minorHAnsi" w:hAnsiTheme="minorHAnsi" w:cstheme="minorHAnsi"/>
          <w:sz w:val="24"/>
          <w:szCs w:val="24"/>
          <w:lang w:val="sr-Latn-ME"/>
        </w:rPr>
        <w:t>retarijat prepoznao kao ra</w:t>
      </w:r>
      <w:r w:rsidR="00B1340E">
        <w:rPr>
          <w:rFonts w:asciiTheme="minorHAnsi" w:hAnsiTheme="minorHAnsi" w:cstheme="minorHAnsi"/>
          <w:sz w:val="24"/>
          <w:szCs w:val="24"/>
          <w:lang w:val="sr-Latn-ME"/>
        </w:rPr>
        <w:t>z</w:t>
      </w:r>
      <w:r w:rsidR="00055963" w:rsidRPr="003023DA">
        <w:rPr>
          <w:rFonts w:asciiTheme="minorHAnsi" w:hAnsiTheme="minorHAnsi" w:cstheme="minorHAnsi"/>
          <w:sz w:val="24"/>
          <w:szCs w:val="24"/>
          <w:lang w:val="sr-Latn-ME"/>
        </w:rPr>
        <w:t>vojnu šansu za nasu Opštinu</w:t>
      </w:r>
      <w:r w:rsidR="007F2D56">
        <w:rPr>
          <w:rFonts w:asciiTheme="minorHAnsi" w:hAnsiTheme="minorHAnsi" w:cstheme="minorHAnsi"/>
          <w:sz w:val="24"/>
          <w:szCs w:val="24"/>
          <w:lang w:val="sr-Latn-ME"/>
        </w:rPr>
        <w:t>,</w:t>
      </w:r>
      <w:r w:rsidR="00055963" w:rsidRPr="003023DA">
        <w:rPr>
          <w:rFonts w:asciiTheme="minorHAnsi" w:hAnsiTheme="minorHAnsi" w:cstheme="minorHAnsi"/>
          <w:sz w:val="24"/>
          <w:szCs w:val="24"/>
          <w:lang w:val="sr-Latn-ME"/>
        </w:rPr>
        <w:t xml:space="preserve"> a i sjever</w:t>
      </w:r>
      <w:r w:rsidR="00B1340E">
        <w:rPr>
          <w:rFonts w:asciiTheme="minorHAnsi" w:hAnsiTheme="minorHAnsi" w:cstheme="minorHAnsi"/>
          <w:sz w:val="24"/>
          <w:szCs w:val="24"/>
          <w:lang w:val="sr-Latn-ME"/>
        </w:rPr>
        <w:t>a</w:t>
      </w:r>
      <w:r w:rsidR="00055963" w:rsidRPr="003023DA">
        <w:rPr>
          <w:rFonts w:asciiTheme="minorHAnsi" w:hAnsiTheme="minorHAnsi" w:cstheme="minorHAnsi"/>
          <w:sz w:val="24"/>
          <w:szCs w:val="24"/>
          <w:lang w:val="sr-Latn-ME"/>
        </w:rPr>
        <w:t xml:space="preserve"> Crne Gore</w:t>
      </w:r>
      <w:r w:rsidR="00B1340E">
        <w:rPr>
          <w:rFonts w:asciiTheme="minorHAnsi" w:hAnsiTheme="minorHAnsi" w:cstheme="minorHAnsi"/>
          <w:sz w:val="24"/>
          <w:szCs w:val="24"/>
          <w:lang w:val="sr-Latn-ME"/>
        </w:rPr>
        <w:t>.</w:t>
      </w:r>
    </w:p>
    <w:p w14:paraId="52B92409" w14:textId="105E46E2" w:rsidR="00C62DB6" w:rsidRPr="003023DA" w:rsidRDefault="00BE20B9" w:rsidP="00A10133">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U skladu sa usvojenom odlukom Skupštine Opštine, Sekretarijat za ruralni i održivi razvoj može u toku izvršenja Programa vršiti izmjene namjene korišćenja sredstava, </w:t>
      </w:r>
      <w:r w:rsidRPr="003023DA">
        <w:rPr>
          <w:rFonts w:asciiTheme="minorHAnsi" w:hAnsiTheme="minorHAnsi" w:cstheme="minorHAnsi"/>
          <w:sz w:val="24"/>
          <w:szCs w:val="24"/>
        </w:rPr>
        <w:lastRenderedPageBreak/>
        <w:t>maksimalno do 20% ukupnog budžeta Programa, i preusmjeravati sredstva sa mjere za koju nije bilo dovoljno interesovanja, na drugu mjeru Programa gdje je interesovanje veće od projektovanog iznosa.</w:t>
      </w:r>
      <w:r w:rsidR="00C62DB6" w:rsidRPr="003023DA">
        <w:rPr>
          <w:rFonts w:asciiTheme="minorHAnsi" w:hAnsiTheme="minorHAnsi" w:cstheme="minorHAnsi"/>
        </w:rPr>
        <w:t xml:space="preserve"> </w:t>
      </w:r>
    </w:p>
    <w:p w14:paraId="4B1E16BF" w14:textId="386336AD" w:rsidR="00C63942" w:rsidRPr="003023DA" w:rsidRDefault="004520F0" w:rsidP="008F7D93">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Programom</w:t>
      </w:r>
      <w:r w:rsidR="008E5310" w:rsidRPr="003023DA">
        <w:rPr>
          <w:rFonts w:asciiTheme="minorHAnsi" w:hAnsiTheme="minorHAnsi" w:cstheme="minorHAnsi"/>
          <w:sz w:val="24"/>
          <w:szCs w:val="24"/>
        </w:rPr>
        <w:t xml:space="preserve"> podsticajnih mjera za ruralni i održivi raz</w:t>
      </w:r>
      <w:r w:rsidR="00A10133" w:rsidRPr="003023DA">
        <w:rPr>
          <w:rFonts w:asciiTheme="minorHAnsi" w:hAnsiTheme="minorHAnsi" w:cstheme="minorHAnsi"/>
          <w:sz w:val="24"/>
          <w:szCs w:val="24"/>
        </w:rPr>
        <w:t>v</w:t>
      </w:r>
      <w:r w:rsidR="00D16F68">
        <w:rPr>
          <w:rFonts w:asciiTheme="minorHAnsi" w:hAnsiTheme="minorHAnsi" w:cstheme="minorHAnsi"/>
          <w:sz w:val="24"/>
          <w:szCs w:val="24"/>
        </w:rPr>
        <w:t>oj O</w:t>
      </w:r>
      <w:r w:rsidR="008E5310" w:rsidRPr="003023DA">
        <w:rPr>
          <w:rFonts w:asciiTheme="minorHAnsi" w:hAnsiTheme="minorHAnsi" w:cstheme="minorHAnsi"/>
          <w:sz w:val="24"/>
          <w:szCs w:val="24"/>
        </w:rPr>
        <w:t>pštine Bijelo Polje za 202</w:t>
      </w:r>
      <w:r w:rsidR="00055963" w:rsidRPr="003023DA">
        <w:rPr>
          <w:rFonts w:asciiTheme="minorHAnsi" w:hAnsiTheme="minorHAnsi" w:cstheme="minorHAnsi"/>
          <w:sz w:val="24"/>
          <w:szCs w:val="24"/>
        </w:rPr>
        <w:t>4</w:t>
      </w:r>
      <w:r w:rsidR="008E5310" w:rsidRPr="003023DA">
        <w:rPr>
          <w:rFonts w:asciiTheme="minorHAnsi" w:hAnsiTheme="minorHAnsi" w:cstheme="minorHAnsi"/>
          <w:sz w:val="24"/>
          <w:szCs w:val="24"/>
        </w:rPr>
        <w:t xml:space="preserve">. godinu </w:t>
      </w:r>
      <w:r w:rsidRPr="003023DA">
        <w:rPr>
          <w:rFonts w:asciiTheme="minorHAnsi" w:hAnsiTheme="minorHAnsi" w:cstheme="minorHAnsi"/>
          <w:sz w:val="24"/>
          <w:szCs w:val="24"/>
        </w:rPr>
        <w:t xml:space="preserve"> su realizovane sljedeće mjere:</w:t>
      </w:r>
    </w:p>
    <w:p w14:paraId="105463BA" w14:textId="29E0A154" w:rsidR="0071741D" w:rsidRPr="003023DA" w:rsidRDefault="009373E1" w:rsidP="00C63942">
      <w:pPr>
        <w:spacing w:after="0" w:line="256" w:lineRule="auto"/>
        <w:ind w:firstLine="720"/>
        <w:jc w:val="center"/>
        <w:rPr>
          <w:rFonts w:asciiTheme="minorHAnsi" w:hAnsiTheme="minorHAnsi" w:cstheme="minorHAnsi"/>
          <w:b/>
          <w:bCs/>
          <w:sz w:val="24"/>
          <w:szCs w:val="24"/>
        </w:rPr>
      </w:pPr>
      <w:r w:rsidRPr="003023DA">
        <w:rPr>
          <w:rFonts w:asciiTheme="minorHAnsi" w:hAnsiTheme="minorHAnsi" w:cstheme="minorHAnsi"/>
          <w:b/>
          <w:bCs/>
          <w:sz w:val="24"/>
          <w:szCs w:val="24"/>
        </w:rPr>
        <w:t xml:space="preserve">SEKCIJA 1. </w:t>
      </w:r>
      <w:r w:rsidR="006C0C67" w:rsidRPr="003023DA">
        <w:rPr>
          <w:rFonts w:asciiTheme="minorHAnsi" w:hAnsiTheme="minorHAnsi" w:cstheme="minorHAnsi"/>
          <w:b/>
          <w:bCs/>
          <w:sz w:val="24"/>
          <w:szCs w:val="24"/>
        </w:rPr>
        <w:t>– Mjere ruralnog razvoja</w:t>
      </w:r>
    </w:p>
    <w:p w14:paraId="4C2FE0F3" w14:textId="77777777" w:rsidR="009B4ABE" w:rsidRPr="003023DA" w:rsidRDefault="009B4ABE" w:rsidP="007B6605">
      <w:pPr>
        <w:spacing w:after="0" w:line="256" w:lineRule="auto"/>
        <w:jc w:val="both"/>
        <w:rPr>
          <w:rFonts w:asciiTheme="minorHAnsi" w:hAnsiTheme="minorHAnsi" w:cstheme="minorHAnsi"/>
          <w:sz w:val="24"/>
          <w:szCs w:val="24"/>
        </w:rPr>
      </w:pPr>
    </w:p>
    <w:p w14:paraId="59D56DE1" w14:textId="77777777" w:rsidR="008B2EF0" w:rsidRDefault="00762E0F" w:rsidP="00762E0F">
      <w:pPr>
        <w:spacing w:after="0"/>
        <w:jc w:val="both"/>
        <w:rPr>
          <w:rFonts w:asciiTheme="minorHAnsi" w:hAnsiTheme="minorHAnsi" w:cstheme="minorHAnsi"/>
          <w:sz w:val="24"/>
          <w:szCs w:val="24"/>
        </w:rPr>
      </w:pPr>
      <w:r w:rsidRPr="003023DA">
        <w:rPr>
          <w:rFonts w:asciiTheme="minorHAnsi" w:hAnsiTheme="minorHAnsi" w:cstheme="minorHAnsi"/>
          <w:b/>
          <w:sz w:val="24"/>
          <w:szCs w:val="24"/>
        </w:rPr>
        <w:t>Mjera 1.1.</w:t>
      </w:r>
      <w:r w:rsidRPr="003023DA">
        <w:rPr>
          <w:rFonts w:asciiTheme="minorHAnsi" w:hAnsiTheme="minorHAnsi" w:cstheme="minorHAnsi"/>
          <w:sz w:val="24"/>
          <w:szCs w:val="24"/>
        </w:rPr>
        <w:t xml:space="preserve"> - </w:t>
      </w:r>
      <w:r w:rsidRPr="003023DA">
        <w:rPr>
          <w:rFonts w:asciiTheme="minorHAnsi" w:hAnsiTheme="minorHAnsi" w:cstheme="minorHAnsi"/>
          <w:b/>
          <w:sz w:val="24"/>
          <w:szCs w:val="24"/>
        </w:rPr>
        <w:t>Podsticaj razvoja ruralnog turizma.</w:t>
      </w:r>
      <w:r w:rsidRPr="003023DA">
        <w:rPr>
          <w:rFonts w:asciiTheme="minorHAnsi" w:hAnsiTheme="minorHAnsi" w:cstheme="minorHAnsi"/>
          <w:sz w:val="24"/>
          <w:szCs w:val="24"/>
        </w:rPr>
        <w:t xml:space="preserve"> </w:t>
      </w:r>
    </w:p>
    <w:p w14:paraId="677C5478" w14:textId="3FDE9A62" w:rsidR="00762E0F" w:rsidRPr="003023DA" w:rsidRDefault="00762E0F" w:rsidP="008B2EF0">
      <w:pPr>
        <w:spacing w:after="0"/>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Sredstva predviđena za realizaciju mjere su </w:t>
      </w:r>
      <w:r w:rsidRPr="00D16F68">
        <w:rPr>
          <w:rFonts w:asciiTheme="minorHAnsi" w:hAnsiTheme="minorHAnsi" w:cstheme="minorHAnsi"/>
          <w:b/>
          <w:sz w:val="24"/>
          <w:szCs w:val="24"/>
          <w:u w:val="single"/>
        </w:rPr>
        <w:t>iznosila 5.000€.</w:t>
      </w:r>
      <w:r w:rsidRPr="003023DA">
        <w:rPr>
          <w:rFonts w:asciiTheme="minorHAnsi" w:hAnsiTheme="minorHAnsi" w:cstheme="minorHAnsi"/>
          <w:sz w:val="24"/>
          <w:szCs w:val="24"/>
        </w:rPr>
        <w:t xml:space="preserve"> Stepen iskoristivosti mjere je 100 %, pošto je u sprovedenoj proceduri ovaj vid podsticaja iskoristilo petoro registrovanih seoskih domaćinstava, koji su izvršili investicije na svojim gazdinstvima i ispunjavali materijalno-pravne uslove za buduće pružanje ugostiteljskih usluga na ruralnom području. Po ovoj podsticajnoj mjeri utrošeno je 5.000 eura što predstavlja 100% od planiranih sredstava.</w:t>
      </w:r>
    </w:p>
    <w:p w14:paraId="27C15DC8" w14:textId="62754385" w:rsidR="00762E0F" w:rsidRPr="003023DA" w:rsidRDefault="00762E0F" w:rsidP="00762E0F">
      <w:pPr>
        <w:spacing w:after="0"/>
        <w:ind w:firstLine="720"/>
        <w:jc w:val="both"/>
        <w:rPr>
          <w:rFonts w:asciiTheme="minorHAnsi" w:hAnsiTheme="minorHAnsi" w:cstheme="minorHAnsi"/>
          <w:sz w:val="24"/>
          <w:szCs w:val="24"/>
        </w:rPr>
      </w:pPr>
      <w:r w:rsidRPr="003023DA">
        <w:rPr>
          <w:rFonts w:asciiTheme="minorHAnsi" w:hAnsiTheme="minorHAnsi" w:cstheme="minorHAnsi"/>
          <w:sz w:val="24"/>
          <w:szCs w:val="24"/>
        </w:rPr>
        <w:t>Obzirom da je mjera izazvala veliko intere</w:t>
      </w:r>
      <w:r w:rsidR="002C3341" w:rsidRPr="003023DA">
        <w:rPr>
          <w:rFonts w:asciiTheme="minorHAnsi" w:hAnsiTheme="minorHAnsi" w:cstheme="minorHAnsi"/>
          <w:sz w:val="24"/>
          <w:szCs w:val="24"/>
        </w:rPr>
        <w:t>sovanje kod vlasnika seoskih domaćinstava, tako da će mjera biti implementirana i u Programu mjera za 2025 godinu sa uvećanim sredstvima.</w:t>
      </w:r>
    </w:p>
    <w:p w14:paraId="4037817F" w14:textId="77777777" w:rsidR="00762E0F" w:rsidRPr="003023DA" w:rsidRDefault="00762E0F" w:rsidP="00762E0F">
      <w:pPr>
        <w:spacing w:after="0"/>
        <w:ind w:firstLine="720"/>
        <w:jc w:val="both"/>
        <w:rPr>
          <w:rFonts w:asciiTheme="minorHAnsi" w:hAnsiTheme="minorHAnsi" w:cstheme="minorHAnsi"/>
          <w:sz w:val="24"/>
          <w:szCs w:val="24"/>
        </w:rPr>
      </w:pPr>
      <w:r w:rsidRPr="003023DA">
        <w:rPr>
          <w:rFonts w:asciiTheme="minorHAnsi" w:hAnsiTheme="minorHAnsi" w:cstheme="minorHAnsi"/>
          <w:sz w:val="24"/>
          <w:szCs w:val="24"/>
        </w:rPr>
        <w:t>Značaj seoskog turizma u Bijelom Polju je višestruk, a prvenstveno se ogleda u očuvanju prirodne sredine i kulture naših sela, i u poboljšanju opšte socio-ekonomske slike ruralnog prostora. Ovdje se uglavnom radi o malim porodičnim biznisima koji su prevashodno okrenuti poljoprivredi, a turizam je dopuna njihovim prihodima, samim tim isti su registrovani kod dva resorna ministarstva, kao poljoprivredno gazdinstvo i kao ugostitelji na ruralnom području.</w:t>
      </w:r>
    </w:p>
    <w:p w14:paraId="2C6FB5B0" w14:textId="77777777" w:rsidR="00762E0F" w:rsidRPr="003023DA" w:rsidRDefault="00762E0F" w:rsidP="00762E0F">
      <w:pPr>
        <w:spacing w:after="0"/>
        <w:ind w:firstLine="720"/>
        <w:jc w:val="both"/>
        <w:rPr>
          <w:rFonts w:asciiTheme="minorHAnsi" w:hAnsiTheme="minorHAnsi" w:cstheme="minorHAnsi"/>
          <w:sz w:val="24"/>
          <w:szCs w:val="24"/>
        </w:rPr>
      </w:pPr>
      <w:r w:rsidRPr="003023DA">
        <w:rPr>
          <w:rFonts w:asciiTheme="minorHAnsi" w:hAnsiTheme="minorHAnsi" w:cstheme="minorHAnsi"/>
          <w:sz w:val="24"/>
          <w:szCs w:val="24"/>
        </w:rPr>
        <w:t>Poljoprivredni proizvođači na ruralnom području, koji su zainteresovani da prošire svoju ekonomsku aktivnost i na pružanje turističkih usluga na gazdinstvu, mogu to da urade uz ovu podršku koja pruža mogućnost da se adaptiraju objekti na poljoprivrednom gazdinstvu i/ili nabavi neophodna oprema u svrhu pružanja turističkih i/ili ugostiteljskih usluga.</w:t>
      </w:r>
    </w:p>
    <w:p w14:paraId="2DFAC6B9" w14:textId="31C6AC9C" w:rsidR="00762E0F" w:rsidRPr="003023DA" w:rsidRDefault="00762E0F" w:rsidP="00762E0F">
      <w:pPr>
        <w:spacing w:after="0"/>
        <w:ind w:firstLine="720"/>
        <w:jc w:val="both"/>
        <w:rPr>
          <w:rFonts w:asciiTheme="minorHAnsi" w:hAnsiTheme="minorHAnsi" w:cstheme="minorHAnsi"/>
          <w:sz w:val="24"/>
          <w:szCs w:val="24"/>
        </w:rPr>
      </w:pPr>
      <w:r w:rsidRPr="003023DA">
        <w:rPr>
          <w:rFonts w:asciiTheme="minorHAnsi" w:hAnsiTheme="minorHAnsi" w:cstheme="minorHAnsi"/>
          <w:sz w:val="24"/>
          <w:szCs w:val="24"/>
        </w:rPr>
        <w:t>Koncept ove podsticajne mjere je planiran za pružanje podrške za adaptaciju objekata i za kupovinu namjenske opreme, u svrhu pružanja ugostiteljskih i/ili turističkih usluga na ruralnom području opštine, u kategorijama koje su obuhvaćene podrškom. Neprihvatljivi troškovi su: nabavka polovne robe i materijala,troškovi sopstvenog rada, troškovi obrtnih sredstava, troškovi osiguranja i registracije.</w:t>
      </w:r>
      <w:r w:rsidRPr="003023DA">
        <w:rPr>
          <w:rFonts w:asciiTheme="minorHAnsi" w:hAnsiTheme="minorHAnsi" w:cstheme="minorHAnsi"/>
        </w:rPr>
        <w:t xml:space="preserve"> </w:t>
      </w:r>
      <w:r w:rsidRPr="003023DA">
        <w:rPr>
          <w:rFonts w:asciiTheme="minorHAnsi" w:hAnsiTheme="minorHAnsi" w:cstheme="minorHAnsi"/>
          <w:sz w:val="24"/>
          <w:szCs w:val="24"/>
        </w:rPr>
        <w:t xml:space="preserve">Pravo na podsticaj iz ove mjere nisu imali podnosioci zahtjeva koji su za pomenute radove dobili pomoć, odnosno finansijska i druga sredstva iz drugog izvora javnog finansiranja (lokalnog i državnog), kao i oni koji su koristili podsticaj iz ove mjere u posljednje </w:t>
      </w:r>
      <w:r w:rsidR="002C3341" w:rsidRPr="003023DA">
        <w:rPr>
          <w:rFonts w:asciiTheme="minorHAnsi" w:hAnsiTheme="minorHAnsi" w:cstheme="minorHAnsi"/>
          <w:sz w:val="24"/>
          <w:szCs w:val="24"/>
        </w:rPr>
        <w:t>3</w:t>
      </w:r>
      <w:r w:rsidRPr="003023DA">
        <w:rPr>
          <w:rFonts w:asciiTheme="minorHAnsi" w:hAnsiTheme="minorHAnsi" w:cstheme="minorHAnsi"/>
          <w:sz w:val="24"/>
          <w:szCs w:val="24"/>
        </w:rPr>
        <w:t xml:space="preserve"> godine.</w:t>
      </w:r>
    </w:p>
    <w:p w14:paraId="08A66D58" w14:textId="14E155A5" w:rsidR="00762E0F" w:rsidRPr="003023DA" w:rsidRDefault="00762E0F" w:rsidP="00762E0F">
      <w:pPr>
        <w:spacing w:after="0"/>
        <w:ind w:firstLine="720"/>
        <w:jc w:val="both"/>
        <w:rPr>
          <w:rFonts w:asciiTheme="minorHAnsi" w:hAnsiTheme="minorHAnsi" w:cstheme="minorHAnsi"/>
          <w:sz w:val="24"/>
          <w:szCs w:val="24"/>
        </w:rPr>
      </w:pPr>
      <w:r w:rsidRPr="003023DA">
        <w:rPr>
          <w:rFonts w:asciiTheme="minorHAnsi" w:hAnsiTheme="minorHAnsi" w:cstheme="minorHAnsi"/>
          <w:sz w:val="24"/>
          <w:szCs w:val="24"/>
        </w:rPr>
        <w:t>Podrška se daje u vidu refundiranja troškova, posle podnošenja investicionih troškova i računa, nakon terenske kontrole,</w:t>
      </w:r>
      <w:r w:rsidRPr="003023DA">
        <w:rPr>
          <w:rFonts w:asciiTheme="minorHAnsi" w:hAnsiTheme="minorHAnsi" w:cstheme="minorHAnsi"/>
        </w:rPr>
        <w:t xml:space="preserve"> </w:t>
      </w:r>
      <w:r w:rsidRPr="003023DA">
        <w:rPr>
          <w:rFonts w:asciiTheme="minorHAnsi" w:hAnsiTheme="minorHAnsi" w:cstheme="minorHAnsi"/>
          <w:sz w:val="24"/>
          <w:szCs w:val="24"/>
        </w:rPr>
        <w:t xml:space="preserve">u iznosu do </w:t>
      </w:r>
      <w:r w:rsidRPr="007F2D56">
        <w:rPr>
          <w:rFonts w:asciiTheme="minorHAnsi" w:hAnsiTheme="minorHAnsi" w:cstheme="minorHAnsi"/>
          <w:b/>
          <w:sz w:val="24"/>
          <w:szCs w:val="24"/>
          <w:u w:val="single"/>
        </w:rPr>
        <w:t>50%</w:t>
      </w:r>
      <w:r w:rsidRPr="003023DA">
        <w:rPr>
          <w:rFonts w:asciiTheme="minorHAnsi" w:hAnsiTheme="minorHAnsi" w:cstheme="minorHAnsi"/>
          <w:sz w:val="24"/>
          <w:szCs w:val="24"/>
        </w:rPr>
        <w:t xml:space="preserve"> ukupne vrijednosti investicije, a maksimalno do </w:t>
      </w:r>
      <w:r w:rsidR="002C3341" w:rsidRPr="007F2D56">
        <w:rPr>
          <w:rFonts w:asciiTheme="minorHAnsi" w:hAnsiTheme="minorHAnsi" w:cstheme="minorHAnsi"/>
          <w:b/>
          <w:sz w:val="24"/>
          <w:szCs w:val="24"/>
          <w:u w:val="single"/>
        </w:rPr>
        <w:t>1</w:t>
      </w:r>
      <w:r w:rsidRPr="007F2D56">
        <w:rPr>
          <w:rFonts w:asciiTheme="minorHAnsi" w:hAnsiTheme="minorHAnsi" w:cstheme="minorHAnsi"/>
          <w:b/>
          <w:sz w:val="24"/>
          <w:szCs w:val="24"/>
          <w:u w:val="single"/>
        </w:rPr>
        <w:t>.000 €.</w:t>
      </w:r>
      <w:r w:rsidRPr="003023DA">
        <w:rPr>
          <w:rFonts w:asciiTheme="minorHAnsi" w:hAnsiTheme="minorHAnsi" w:cstheme="minorHAnsi"/>
          <w:sz w:val="24"/>
          <w:szCs w:val="24"/>
        </w:rPr>
        <w:t xml:space="preserve"> </w:t>
      </w:r>
      <w:r w:rsidR="005346D0" w:rsidRPr="003023DA">
        <w:rPr>
          <w:rFonts w:asciiTheme="minorHAnsi" w:hAnsiTheme="minorHAnsi" w:cstheme="minorHAnsi"/>
          <w:sz w:val="24"/>
          <w:szCs w:val="24"/>
        </w:rPr>
        <w:t>Z</w:t>
      </w:r>
      <w:r w:rsidRPr="003023DA">
        <w:rPr>
          <w:rFonts w:asciiTheme="minorHAnsi" w:hAnsiTheme="minorHAnsi" w:cstheme="minorHAnsi"/>
          <w:sz w:val="24"/>
          <w:szCs w:val="24"/>
        </w:rPr>
        <w:t>načajn</w:t>
      </w:r>
      <w:r w:rsidR="005346D0" w:rsidRPr="003023DA">
        <w:rPr>
          <w:rFonts w:asciiTheme="minorHAnsi" w:hAnsiTheme="minorHAnsi" w:cstheme="minorHAnsi"/>
          <w:sz w:val="24"/>
          <w:szCs w:val="24"/>
        </w:rPr>
        <w:t>o</w:t>
      </w:r>
      <w:r w:rsidRPr="003023DA">
        <w:rPr>
          <w:rFonts w:asciiTheme="minorHAnsi" w:hAnsiTheme="minorHAnsi" w:cstheme="minorHAnsi"/>
          <w:sz w:val="24"/>
          <w:szCs w:val="24"/>
        </w:rPr>
        <w:t xml:space="preserve"> je napomenuti da se porastom interesovanja i ulaganja u ovaj vid privredne djelatnosti u Bijelom Polju interesantan za budućnost, posebno ako imamo u vidu otvaranje turističkih lokacija Đalovića pećine i valorizacija zone Bjelasica.</w:t>
      </w:r>
    </w:p>
    <w:p w14:paraId="73BD7D0B" w14:textId="2CF9E6A5" w:rsidR="00762E0F" w:rsidRPr="003023DA" w:rsidRDefault="00762E0F" w:rsidP="00762E0F">
      <w:pPr>
        <w:spacing w:after="0"/>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Sredstva iz ove podsticajne mjere u sprovedenoj upravnoj proceduri iskoristilo je </w:t>
      </w:r>
      <w:r w:rsidR="005346D0" w:rsidRPr="003023DA">
        <w:rPr>
          <w:rFonts w:asciiTheme="minorHAnsi" w:hAnsiTheme="minorHAnsi" w:cstheme="minorHAnsi"/>
          <w:sz w:val="24"/>
          <w:szCs w:val="24"/>
        </w:rPr>
        <w:t>petoro</w:t>
      </w:r>
      <w:r w:rsidRPr="003023DA">
        <w:rPr>
          <w:rFonts w:asciiTheme="minorHAnsi" w:hAnsiTheme="minorHAnsi" w:cstheme="minorHAnsi"/>
          <w:sz w:val="24"/>
          <w:szCs w:val="24"/>
        </w:rPr>
        <w:t xml:space="preserve"> registrovan</w:t>
      </w:r>
      <w:r w:rsidR="005346D0" w:rsidRPr="003023DA">
        <w:rPr>
          <w:rFonts w:asciiTheme="minorHAnsi" w:hAnsiTheme="minorHAnsi" w:cstheme="minorHAnsi"/>
          <w:sz w:val="24"/>
          <w:szCs w:val="24"/>
        </w:rPr>
        <w:t>ih</w:t>
      </w:r>
      <w:r w:rsidRPr="003023DA">
        <w:rPr>
          <w:rFonts w:asciiTheme="minorHAnsi" w:hAnsiTheme="minorHAnsi" w:cstheme="minorHAnsi"/>
          <w:sz w:val="24"/>
          <w:szCs w:val="24"/>
        </w:rPr>
        <w:t xml:space="preserve"> seosk</w:t>
      </w:r>
      <w:r w:rsidR="005346D0" w:rsidRPr="003023DA">
        <w:rPr>
          <w:rFonts w:asciiTheme="minorHAnsi" w:hAnsiTheme="minorHAnsi" w:cstheme="minorHAnsi"/>
          <w:sz w:val="24"/>
          <w:szCs w:val="24"/>
        </w:rPr>
        <w:t>ih</w:t>
      </w:r>
      <w:r w:rsidRPr="003023DA">
        <w:rPr>
          <w:rFonts w:asciiTheme="minorHAnsi" w:hAnsiTheme="minorHAnsi" w:cstheme="minorHAnsi"/>
          <w:sz w:val="24"/>
          <w:szCs w:val="24"/>
        </w:rPr>
        <w:t xml:space="preserve"> domaćinstva </w:t>
      </w:r>
      <w:r w:rsidR="005346D0" w:rsidRPr="003023DA">
        <w:rPr>
          <w:rFonts w:asciiTheme="minorHAnsi" w:hAnsiTheme="minorHAnsi" w:cstheme="minorHAnsi"/>
          <w:sz w:val="24"/>
          <w:szCs w:val="24"/>
        </w:rPr>
        <w:t>sa područija Kanja, Potkrajaca, Pavinog Polja i Bistrice</w:t>
      </w:r>
      <w:r w:rsidRPr="003023DA">
        <w:rPr>
          <w:rFonts w:asciiTheme="minorHAnsi" w:hAnsiTheme="minorHAnsi" w:cstheme="minorHAnsi"/>
          <w:sz w:val="24"/>
          <w:szCs w:val="24"/>
        </w:rPr>
        <w:t>. Podržani su projekti adaptacije objekata i površina, kupovinu namjenske opreme seoskih domaćinstava, posle izvršene kontrole u investicije objekata, lica koja su stekli uslove u prostornom i ambijentalnom pogledu</w:t>
      </w:r>
      <w:r w:rsidR="005346D0" w:rsidRPr="003023DA">
        <w:rPr>
          <w:rFonts w:asciiTheme="minorHAnsi" w:hAnsiTheme="minorHAnsi" w:cstheme="minorHAnsi"/>
          <w:sz w:val="24"/>
          <w:szCs w:val="24"/>
        </w:rPr>
        <w:t>.</w:t>
      </w:r>
    </w:p>
    <w:p w14:paraId="117F29E0" w14:textId="77777777" w:rsidR="00762E0F" w:rsidRPr="003023DA" w:rsidRDefault="00762E0F" w:rsidP="00762E0F">
      <w:pPr>
        <w:spacing w:after="0"/>
        <w:ind w:firstLine="720"/>
        <w:jc w:val="both"/>
        <w:rPr>
          <w:rFonts w:asciiTheme="minorHAnsi" w:hAnsiTheme="minorHAnsi" w:cstheme="minorHAnsi"/>
          <w:sz w:val="24"/>
          <w:szCs w:val="24"/>
        </w:rPr>
      </w:pPr>
    </w:p>
    <w:p w14:paraId="6B304729" w14:textId="5CA440A3" w:rsidR="008B2EF0" w:rsidRDefault="008B2EF0" w:rsidP="00E96C76">
      <w:pPr>
        <w:spacing w:after="0" w:line="256" w:lineRule="auto"/>
        <w:jc w:val="both"/>
        <w:rPr>
          <w:rFonts w:asciiTheme="minorHAnsi" w:hAnsiTheme="minorHAnsi" w:cstheme="minorHAnsi"/>
          <w:sz w:val="24"/>
          <w:szCs w:val="24"/>
        </w:rPr>
      </w:pPr>
    </w:p>
    <w:p w14:paraId="7EB3150F" w14:textId="72B7001A" w:rsidR="00E96C76" w:rsidRPr="003023DA" w:rsidRDefault="007D6D43"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Sredstva predviđena za realizaciju mjere su iznosila </w:t>
      </w:r>
      <w:r w:rsidR="00055963" w:rsidRPr="007F2D56">
        <w:rPr>
          <w:rFonts w:asciiTheme="minorHAnsi" w:hAnsiTheme="minorHAnsi" w:cstheme="minorHAnsi"/>
          <w:b/>
          <w:sz w:val="24"/>
          <w:szCs w:val="24"/>
          <w:u w:val="single"/>
        </w:rPr>
        <w:t>4</w:t>
      </w:r>
      <w:r w:rsidRPr="007F2D56">
        <w:rPr>
          <w:rFonts w:asciiTheme="minorHAnsi" w:hAnsiTheme="minorHAnsi" w:cstheme="minorHAnsi"/>
          <w:b/>
          <w:sz w:val="24"/>
          <w:szCs w:val="24"/>
          <w:u w:val="single"/>
        </w:rPr>
        <w:t>.000€</w:t>
      </w:r>
      <w:r w:rsidR="00161A82" w:rsidRPr="007F2D56">
        <w:rPr>
          <w:rFonts w:asciiTheme="minorHAnsi" w:hAnsiTheme="minorHAnsi" w:cstheme="minorHAnsi"/>
          <w:b/>
          <w:sz w:val="24"/>
          <w:szCs w:val="24"/>
          <w:u w:val="single"/>
        </w:rPr>
        <w:t>.</w:t>
      </w:r>
      <w:r w:rsidR="0032396B" w:rsidRPr="003023DA">
        <w:rPr>
          <w:rFonts w:asciiTheme="minorHAnsi" w:hAnsiTheme="minorHAnsi" w:cstheme="minorHAnsi"/>
          <w:sz w:val="24"/>
          <w:szCs w:val="24"/>
        </w:rPr>
        <w:t xml:space="preserve"> Od </w:t>
      </w:r>
      <w:r w:rsidR="00055963" w:rsidRPr="003023DA">
        <w:rPr>
          <w:rFonts w:asciiTheme="minorHAnsi" w:hAnsiTheme="minorHAnsi" w:cstheme="minorHAnsi"/>
          <w:sz w:val="24"/>
          <w:szCs w:val="24"/>
        </w:rPr>
        <w:t>12</w:t>
      </w:r>
      <w:r w:rsidR="0032396B" w:rsidRPr="003023DA">
        <w:rPr>
          <w:rFonts w:asciiTheme="minorHAnsi" w:hAnsiTheme="minorHAnsi" w:cstheme="minorHAnsi"/>
          <w:sz w:val="24"/>
          <w:szCs w:val="24"/>
        </w:rPr>
        <w:t xml:space="preserve"> podnijetih zahtjeva </w:t>
      </w:r>
      <w:r w:rsidR="00D66AD4" w:rsidRPr="003023DA">
        <w:rPr>
          <w:rFonts w:asciiTheme="minorHAnsi" w:hAnsiTheme="minorHAnsi" w:cstheme="minorHAnsi"/>
          <w:sz w:val="24"/>
          <w:szCs w:val="24"/>
        </w:rPr>
        <w:t>8</w:t>
      </w:r>
      <w:r w:rsidR="0032396B" w:rsidRPr="003023DA">
        <w:rPr>
          <w:rFonts w:asciiTheme="minorHAnsi" w:hAnsiTheme="minorHAnsi" w:cstheme="minorHAnsi"/>
          <w:sz w:val="24"/>
          <w:szCs w:val="24"/>
        </w:rPr>
        <w:t xml:space="preserve"> je riješeno u sprovedenoj proceduri, dok </w:t>
      </w:r>
      <w:r w:rsidR="00055963" w:rsidRPr="003023DA">
        <w:rPr>
          <w:rFonts w:asciiTheme="minorHAnsi" w:hAnsiTheme="minorHAnsi" w:cstheme="minorHAnsi"/>
          <w:sz w:val="24"/>
          <w:szCs w:val="24"/>
        </w:rPr>
        <w:t>su</w:t>
      </w:r>
      <w:r w:rsidR="0032396B" w:rsidRPr="003023DA">
        <w:rPr>
          <w:rFonts w:asciiTheme="minorHAnsi" w:hAnsiTheme="minorHAnsi" w:cstheme="minorHAnsi"/>
          <w:sz w:val="24"/>
          <w:szCs w:val="24"/>
        </w:rPr>
        <w:t xml:space="preserve"> </w:t>
      </w:r>
      <w:r w:rsidR="00055963" w:rsidRPr="003023DA">
        <w:rPr>
          <w:rFonts w:asciiTheme="minorHAnsi" w:hAnsiTheme="minorHAnsi" w:cstheme="minorHAnsi"/>
          <w:sz w:val="24"/>
          <w:szCs w:val="24"/>
        </w:rPr>
        <w:t>3</w:t>
      </w:r>
      <w:r w:rsidR="0032396B" w:rsidRPr="003023DA">
        <w:rPr>
          <w:rFonts w:asciiTheme="minorHAnsi" w:hAnsiTheme="minorHAnsi" w:cstheme="minorHAnsi"/>
          <w:sz w:val="24"/>
          <w:szCs w:val="24"/>
        </w:rPr>
        <w:t xml:space="preserve"> zahtjev</w:t>
      </w:r>
      <w:r w:rsidR="00055963" w:rsidRPr="003023DA">
        <w:rPr>
          <w:rFonts w:asciiTheme="minorHAnsi" w:hAnsiTheme="minorHAnsi" w:cstheme="minorHAnsi"/>
          <w:sz w:val="24"/>
          <w:szCs w:val="24"/>
        </w:rPr>
        <w:t>a</w:t>
      </w:r>
      <w:r w:rsidR="0032396B" w:rsidRPr="003023DA">
        <w:rPr>
          <w:rFonts w:asciiTheme="minorHAnsi" w:hAnsiTheme="minorHAnsi" w:cstheme="minorHAnsi"/>
          <w:sz w:val="24"/>
          <w:szCs w:val="24"/>
        </w:rPr>
        <w:t xml:space="preserve"> odbijen</w:t>
      </w:r>
      <w:r w:rsidR="00055963" w:rsidRPr="003023DA">
        <w:rPr>
          <w:rFonts w:asciiTheme="minorHAnsi" w:hAnsiTheme="minorHAnsi" w:cstheme="minorHAnsi"/>
          <w:sz w:val="24"/>
          <w:szCs w:val="24"/>
        </w:rPr>
        <w:t>a</w:t>
      </w:r>
      <w:r w:rsidR="0032396B" w:rsidRPr="003023DA">
        <w:rPr>
          <w:rFonts w:asciiTheme="minorHAnsi" w:hAnsiTheme="minorHAnsi" w:cstheme="minorHAnsi"/>
          <w:sz w:val="24"/>
          <w:szCs w:val="24"/>
        </w:rPr>
        <w:t xml:space="preserve"> kao neosnovan</w:t>
      </w:r>
      <w:r w:rsidR="00055963" w:rsidRPr="003023DA">
        <w:rPr>
          <w:rFonts w:asciiTheme="minorHAnsi" w:hAnsiTheme="minorHAnsi" w:cstheme="minorHAnsi"/>
          <w:sz w:val="24"/>
          <w:szCs w:val="24"/>
        </w:rPr>
        <w:t>a</w:t>
      </w:r>
      <w:r w:rsidR="0032396B" w:rsidRPr="003023DA">
        <w:rPr>
          <w:rFonts w:asciiTheme="minorHAnsi" w:hAnsiTheme="minorHAnsi" w:cstheme="minorHAnsi"/>
          <w:sz w:val="24"/>
          <w:szCs w:val="24"/>
        </w:rPr>
        <w:t>.</w:t>
      </w:r>
      <w:r w:rsidRPr="003023DA">
        <w:rPr>
          <w:rFonts w:asciiTheme="minorHAnsi" w:hAnsiTheme="minorHAnsi" w:cstheme="minorHAnsi"/>
          <w:sz w:val="24"/>
          <w:szCs w:val="24"/>
        </w:rPr>
        <w:t xml:space="preserve"> </w:t>
      </w:r>
      <w:r w:rsidR="00055963" w:rsidRPr="003023DA">
        <w:rPr>
          <w:rFonts w:asciiTheme="minorHAnsi" w:hAnsiTheme="minorHAnsi" w:cstheme="minorHAnsi"/>
          <w:sz w:val="24"/>
          <w:szCs w:val="24"/>
        </w:rPr>
        <w:t xml:space="preserve">Jedan predmet je greškom predat </w:t>
      </w:r>
      <w:r w:rsidR="000852B9" w:rsidRPr="003023DA">
        <w:rPr>
          <w:rFonts w:asciiTheme="minorHAnsi" w:hAnsiTheme="minorHAnsi" w:cstheme="minorHAnsi"/>
          <w:sz w:val="24"/>
          <w:szCs w:val="24"/>
        </w:rPr>
        <w:t>ovom sekretarijatu pa je isti</w:t>
      </w:r>
      <w:r w:rsidR="00055963" w:rsidRPr="003023DA">
        <w:rPr>
          <w:rFonts w:asciiTheme="minorHAnsi" w:hAnsiTheme="minorHAnsi" w:cstheme="minorHAnsi"/>
          <w:sz w:val="24"/>
          <w:szCs w:val="24"/>
        </w:rPr>
        <w:t xml:space="preserve"> proslijedjen nadležnom Sekretarijatu</w:t>
      </w:r>
      <w:r w:rsidR="000852B9" w:rsidRPr="003023DA">
        <w:rPr>
          <w:rFonts w:asciiTheme="minorHAnsi" w:hAnsiTheme="minorHAnsi" w:cstheme="minorHAnsi"/>
          <w:sz w:val="24"/>
          <w:szCs w:val="24"/>
        </w:rPr>
        <w:t xml:space="preserve">. </w:t>
      </w:r>
      <w:r w:rsidR="00CC46CD" w:rsidRPr="003023DA">
        <w:rPr>
          <w:rFonts w:asciiTheme="minorHAnsi" w:hAnsiTheme="minorHAnsi" w:cstheme="minorHAnsi"/>
          <w:sz w:val="24"/>
          <w:szCs w:val="24"/>
        </w:rPr>
        <w:t>Veliko intere</w:t>
      </w:r>
      <w:r w:rsidR="007F2D56">
        <w:rPr>
          <w:rFonts w:asciiTheme="minorHAnsi" w:hAnsiTheme="minorHAnsi" w:cstheme="minorHAnsi"/>
          <w:sz w:val="24"/>
          <w:szCs w:val="24"/>
        </w:rPr>
        <w:t>sovanje za ovu mjeru rezultiralo</w:t>
      </w:r>
      <w:r w:rsidR="00CC46CD" w:rsidRPr="003023DA">
        <w:rPr>
          <w:rFonts w:asciiTheme="minorHAnsi" w:hAnsiTheme="minorHAnsi" w:cstheme="minorHAnsi"/>
          <w:sz w:val="24"/>
          <w:szCs w:val="24"/>
        </w:rPr>
        <w:t xml:space="preserve"> je </w:t>
      </w:r>
      <w:r w:rsidR="00CC46CD" w:rsidRPr="007F2D56">
        <w:rPr>
          <w:rFonts w:asciiTheme="minorHAnsi" w:hAnsiTheme="minorHAnsi" w:cstheme="minorHAnsi"/>
          <w:b/>
          <w:sz w:val="24"/>
          <w:szCs w:val="24"/>
          <w:u w:val="single"/>
        </w:rPr>
        <w:t>1</w:t>
      </w:r>
      <w:r w:rsidR="000852B9" w:rsidRPr="007F2D56">
        <w:rPr>
          <w:rFonts w:asciiTheme="minorHAnsi" w:hAnsiTheme="minorHAnsi" w:cstheme="minorHAnsi"/>
          <w:b/>
          <w:sz w:val="24"/>
          <w:szCs w:val="24"/>
          <w:u w:val="single"/>
        </w:rPr>
        <w:t>98</w:t>
      </w:r>
      <w:r w:rsidR="00CC46CD" w:rsidRPr="007F2D56">
        <w:rPr>
          <w:rFonts w:asciiTheme="minorHAnsi" w:hAnsiTheme="minorHAnsi" w:cstheme="minorHAnsi"/>
          <w:b/>
          <w:sz w:val="24"/>
          <w:szCs w:val="24"/>
          <w:u w:val="single"/>
        </w:rPr>
        <w:t xml:space="preserve"> % iskoristivosti mjere</w:t>
      </w:r>
      <w:r w:rsidR="00CC46CD" w:rsidRPr="003023DA">
        <w:rPr>
          <w:rFonts w:asciiTheme="minorHAnsi" w:hAnsiTheme="minorHAnsi" w:cstheme="minorHAnsi"/>
          <w:sz w:val="24"/>
          <w:szCs w:val="24"/>
        </w:rPr>
        <w:t xml:space="preserve"> za što je utrošeno </w:t>
      </w:r>
      <w:r w:rsidR="000852B9" w:rsidRPr="007F2D56">
        <w:rPr>
          <w:rFonts w:asciiTheme="minorHAnsi" w:hAnsiTheme="minorHAnsi" w:cstheme="minorHAnsi"/>
          <w:b/>
          <w:sz w:val="24"/>
          <w:szCs w:val="24"/>
          <w:u w:val="single"/>
        </w:rPr>
        <w:t>7.930,00</w:t>
      </w:r>
      <w:r w:rsidR="00CC46CD" w:rsidRPr="007F2D56">
        <w:rPr>
          <w:rFonts w:asciiTheme="minorHAnsi" w:hAnsiTheme="minorHAnsi" w:cstheme="minorHAnsi"/>
          <w:b/>
          <w:sz w:val="24"/>
          <w:szCs w:val="24"/>
          <w:u w:val="single"/>
        </w:rPr>
        <w:t xml:space="preserve"> eura</w:t>
      </w:r>
      <w:r w:rsidR="0043765C" w:rsidRPr="003023DA">
        <w:rPr>
          <w:rFonts w:asciiTheme="minorHAnsi" w:hAnsiTheme="minorHAnsi" w:cstheme="minorHAnsi"/>
          <w:sz w:val="24"/>
          <w:szCs w:val="24"/>
        </w:rPr>
        <w:t>, što potvrđuje da su planirana sredstva svrsishodno upotrijebljena i da je realizacija mjere ima potpunu svrhu</w:t>
      </w:r>
      <w:r w:rsidR="00CC46CD" w:rsidRPr="003023DA">
        <w:rPr>
          <w:rFonts w:asciiTheme="minorHAnsi" w:hAnsiTheme="minorHAnsi" w:cstheme="minorHAnsi"/>
          <w:sz w:val="24"/>
          <w:szCs w:val="24"/>
        </w:rPr>
        <w:t xml:space="preserve">. </w:t>
      </w:r>
      <w:r w:rsidR="00D66AD4" w:rsidRPr="003023DA">
        <w:rPr>
          <w:rFonts w:asciiTheme="minorHAnsi" w:hAnsiTheme="minorHAnsi" w:cstheme="minorHAnsi"/>
          <w:sz w:val="24"/>
          <w:szCs w:val="24"/>
        </w:rPr>
        <w:t>Kroz ovu mjeru poljoprivredna gazdinstva su podržana u nabavci 8 terenskih vozila za transport voća i povrća.</w:t>
      </w:r>
    </w:p>
    <w:p w14:paraId="7B3322EF" w14:textId="5C47716E" w:rsidR="00E96C76" w:rsidRPr="003023DA" w:rsidRDefault="00E96C76" w:rsidP="0043765C">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Često, neposjedovanje vozila sa adekvatnim uslovima za transport voća i povrća, sprečava određeni broj proizvođača iz Bijelog Polja da svoju robu transportuju na dalje relacije, pa tržišta primorskih gradova ostaju van domašaja za njih.</w:t>
      </w:r>
      <w:r w:rsidR="00EF39E7" w:rsidRPr="003023DA">
        <w:rPr>
          <w:rFonts w:asciiTheme="minorHAnsi" w:hAnsiTheme="minorHAnsi" w:cstheme="minorHAnsi"/>
        </w:rPr>
        <w:t xml:space="preserve"> </w:t>
      </w:r>
      <w:r w:rsidR="00EF39E7" w:rsidRPr="003023DA">
        <w:rPr>
          <w:rFonts w:asciiTheme="minorHAnsi" w:hAnsiTheme="minorHAnsi" w:cstheme="minorHAnsi"/>
          <w:sz w:val="24"/>
          <w:szCs w:val="24"/>
        </w:rPr>
        <w:t>Kako bi se sačuvao kvalitet voća i povrća, uvećala cijena prodaje, obezbijedila dostupnost udaljenih tržišta i izbjegle posljedice nehigijenske prirode kada je transport hrane u pitanju, potrebno je stimulisati proizvođače koji lično transportuju svoje proizvode, da nabave odgovarajuća transpotna vozila sa mini hladnjačama (PIKAP-ove ili kombije) koja garantuju dobar kvalitet i dobre higijenske uslove. Time bi se povećala bezbjednost hrane i dostupnost tržišta, a u krajnjem se povećava i konkurentnost proizvoda, jer svježa i zdrava hrana ima veću cijenu.</w:t>
      </w:r>
    </w:p>
    <w:p w14:paraId="640B145E" w14:textId="5858CC01" w:rsidR="00E96C76" w:rsidRPr="003023DA" w:rsidRDefault="007D6D43" w:rsidP="0043765C">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Podrška </w:t>
      </w:r>
      <w:r w:rsidR="007D37A7" w:rsidRPr="003023DA">
        <w:rPr>
          <w:rFonts w:asciiTheme="minorHAnsi" w:hAnsiTheme="minorHAnsi" w:cstheme="minorHAnsi"/>
          <w:sz w:val="24"/>
          <w:szCs w:val="24"/>
        </w:rPr>
        <w:t>je data</w:t>
      </w:r>
      <w:r w:rsidRPr="003023DA">
        <w:rPr>
          <w:rFonts w:asciiTheme="minorHAnsi" w:hAnsiTheme="minorHAnsi" w:cstheme="minorHAnsi"/>
          <w:sz w:val="24"/>
          <w:szCs w:val="24"/>
        </w:rPr>
        <w:t xml:space="preserve"> u visini od </w:t>
      </w:r>
      <w:r w:rsidR="000852B9" w:rsidRPr="003023DA">
        <w:rPr>
          <w:rFonts w:asciiTheme="minorHAnsi" w:hAnsiTheme="minorHAnsi" w:cstheme="minorHAnsi"/>
          <w:sz w:val="24"/>
          <w:szCs w:val="24"/>
        </w:rPr>
        <w:t>2</w:t>
      </w:r>
      <w:r w:rsidRPr="003023DA">
        <w:rPr>
          <w:rFonts w:asciiTheme="minorHAnsi" w:hAnsiTheme="minorHAnsi" w:cstheme="minorHAnsi"/>
          <w:sz w:val="24"/>
          <w:szCs w:val="24"/>
        </w:rPr>
        <w:t xml:space="preserve">0% vrijednosti za nabavku manjih namjenskih vozila na </w:t>
      </w:r>
      <w:r w:rsidR="008C1C9E" w:rsidRPr="003023DA">
        <w:rPr>
          <w:rFonts w:asciiTheme="minorHAnsi" w:hAnsiTheme="minorHAnsi" w:cstheme="minorHAnsi"/>
          <w:sz w:val="24"/>
          <w:szCs w:val="24"/>
        </w:rPr>
        <w:t>principu pick-up ili kombi</w:t>
      </w:r>
      <w:r w:rsidR="000852B9" w:rsidRPr="003023DA">
        <w:rPr>
          <w:rFonts w:asciiTheme="minorHAnsi" w:hAnsiTheme="minorHAnsi" w:cstheme="minorHAnsi"/>
          <w:sz w:val="24"/>
          <w:szCs w:val="24"/>
        </w:rPr>
        <w:t xml:space="preserve"> vozila</w:t>
      </w:r>
      <w:r w:rsidR="008C1C9E" w:rsidRPr="003023DA">
        <w:rPr>
          <w:rFonts w:asciiTheme="minorHAnsi" w:hAnsiTheme="minorHAnsi" w:cstheme="minorHAnsi"/>
          <w:sz w:val="24"/>
          <w:szCs w:val="24"/>
        </w:rPr>
        <w:t>.</w:t>
      </w:r>
      <w:r w:rsidR="00CC46CD" w:rsidRPr="003023DA">
        <w:rPr>
          <w:rFonts w:asciiTheme="minorHAnsi" w:hAnsiTheme="minorHAnsi" w:cstheme="minorHAnsi"/>
          <w:sz w:val="24"/>
          <w:szCs w:val="24"/>
        </w:rPr>
        <w:t xml:space="preserve"> </w:t>
      </w:r>
      <w:r w:rsidR="00E96C76" w:rsidRPr="003023DA">
        <w:rPr>
          <w:rFonts w:asciiTheme="minorHAnsi" w:hAnsiTheme="minorHAnsi" w:cstheme="minorHAnsi"/>
          <w:sz w:val="24"/>
          <w:szCs w:val="24"/>
        </w:rPr>
        <w:t>Pravo na podršku ima</w:t>
      </w:r>
      <w:r w:rsidR="00D66AD4" w:rsidRPr="003023DA">
        <w:rPr>
          <w:rFonts w:asciiTheme="minorHAnsi" w:hAnsiTheme="minorHAnsi" w:cstheme="minorHAnsi"/>
          <w:sz w:val="24"/>
          <w:szCs w:val="24"/>
        </w:rPr>
        <w:t>la su</w:t>
      </w:r>
      <w:r w:rsidR="00E96C76" w:rsidRPr="003023DA">
        <w:rPr>
          <w:rFonts w:asciiTheme="minorHAnsi" w:hAnsiTheme="minorHAnsi" w:cstheme="minorHAnsi"/>
          <w:sz w:val="24"/>
          <w:szCs w:val="24"/>
        </w:rPr>
        <w:t xml:space="preserve"> registrovana poljoprivredna gazdinstva i registrovani poljoprivredni proizvođači koji na svom ili zakupljenom posjedu intenzivno obrađuju i proizvode voće i/ili povrće na površini od minimum 1 ha. Osnovica za obračun subvencije je iznos iz računa o nabavci, ugovora ili carinske deklaracije. Maksimalni iznos podrške, bez obzira na cijenu vozila, ne može biti veći od 1500 eura </w:t>
      </w:r>
      <w:r w:rsidR="000852B9" w:rsidRPr="003023DA">
        <w:rPr>
          <w:rFonts w:asciiTheme="minorHAnsi" w:hAnsiTheme="minorHAnsi" w:cstheme="minorHAnsi"/>
          <w:sz w:val="24"/>
          <w:szCs w:val="24"/>
        </w:rPr>
        <w:t>sa vozilima sa rashladnim uređajem, odnosno 1000 eura za fu</w:t>
      </w:r>
      <w:r w:rsidR="00762E0F" w:rsidRPr="003023DA">
        <w:rPr>
          <w:rFonts w:asciiTheme="minorHAnsi" w:hAnsiTheme="minorHAnsi" w:cstheme="minorHAnsi"/>
          <w:sz w:val="24"/>
          <w:szCs w:val="24"/>
        </w:rPr>
        <w:t>rgon vozila bez rashladnog uređaja.</w:t>
      </w:r>
      <w:r w:rsidR="00E96C76" w:rsidRPr="003023DA">
        <w:rPr>
          <w:rFonts w:asciiTheme="minorHAnsi" w:hAnsiTheme="minorHAnsi" w:cstheme="minorHAnsi"/>
          <w:sz w:val="24"/>
          <w:szCs w:val="24"/>
        </w:rPr>
        <w:t xml:space="preserve"> </w:t>
      </w:r>
      <w:r w:rsidR="00CE0DDB" w:rsidRPr="003023DA">
        <w:rPr>
          <w:rFonts w:asciiTheme="minorHAnsi" w:hAnsiTheme="minorHAnsi" w:cstheme="minorHAnsi"/>
          <w:sz w:val="24"/>
          <w:szCs w:val="24"/>
        </w:rPr>
        <w:t>Subvencija n</w:t>
      </w:r>
      <w:r w:rsidR="00D66AD4" w:rsidRPr="003023DA">
        <w:rPr>
          <w:rFonts w:asciiTheme="minorHAnsi" w:hAnsiTheme="minorHAnsi" w:cstheme="minorHAnsi"/>
          <w:sz w:val="24"/>
          <w:szCs w:val="24"/>
        </w:rPr>
        <w:t>ije</w:t>
      </w:r>
      <w:r w:rsidR="00CE0DDB" w:rsidRPr="003023DA">
        <w:rPr>
          <w:rFonts w:asciiTheme="minorHAnsi" w:hAnsiTheme="minorHAnsi" w:cstheme="minorHAnsi"/>
          <w:sz w:val="24"/>
          <w:szCs w:val="24"/>
        </w:rPr>
        <w:t xml:space="preserve"> podrazumijeva</w:t>
      </w:r>
      <w:r w:rsidR="00D66AD4" w:rsidRPr="003023DA">
        <w:rPr>
          <w:rFonts w:asciiTheme="minorHAnsi" w:hAnsiTheme="minorHAnsi" w:cstheme="minorHAnsi"/>
          <w:sz w:val="24"/>
          <w:szCs w:val="24"/>
        </w:rPr>
        <w:t>la</w:t>
      </w:r>
      <w:r w:rsidR="00CE0DDB" w:rsidRPr="003023DA">
        <w:rPr>
          <w:rFonts w:asciiTheme="minorHAnsi" w:hAnsiTheme="minorHAnsi" w:cstheme="minorHAnsi"/>
          <w:sz w:val="24"/>
          <w:szCs w:val="24"/>
        </w:rPr>
        <w:t xml:space="preserve"> troškove registracije vozila, osiguranja, transporta itd.</w:t>
      </w:r>
    </w:p>
    <w:p w14:paraId="3ACA1871" w14:textId="7BE956D6" w:rsidR="008B2EF0" w:rsidRPr="008B460F" w:rsidRDefault="00CC46CD" w:rsidP="008B460F">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Sekretarijat za ruralni i održivi razvoj je u toku godine više puta pismeno odgovarao Ministarstvu poljoprivrede, šumarstva i vodoprivrede o korisnicima mjere u cilju sprječavanja dvostrukog finansiranja, obzirom da i pomenuto Ministarstvo</w:t>
      </w:r>
      <w:r w:rsidR="006E1451" w:rsidRPr="003023DA">
        <w:rPr>
          <w:rFonts w:asciiTheme="minorHAnsi" w:hAnsiTheme="minorHAnsi" w:cstheme="minorHAnsi"/>
          <w:sz w:val="24"/>
          <w:szCs w:val="24"/>
        </w:rPr>
        <w:t xml:space="preserve"> ima sličnu mjeru, a</w:t>
      </w:r>
      <w:r w:rsidRPr="003023DA">
        <w:rPr>
          <w:rFonts w:asciiTheme="minorHAnsi" w:hAnsiTheme="minorHAnsi" w:cstheme="minorHAnsi"/>
          <w:sz w:val="24"/>
          <w:szCs w:val="24"/>
        </w:rPr>
        <w:t xml:space="preserve"> realizuje program iz Prvog, drugog i Trećeg poziva</w:t>
      </w:r>
      <w:r w:rsidRPr="003023DA">
        <w:rPr>
          <w:rFonts w:asciiTheme="minorHAnsi" w:hAnsiTheme="minorHAnsi" w:cstheme="minorHAnsi"/>
        </w:rPr>
        <w:t xml:space="preserve"> </w:t>
      </w:r>
      <w:r w:rsidRPr="003023DA">
        <w:rPr>
          <w:rFonts w:asciiTheme="minorHAnsi" w:hAnsiTheme="minorHAnsi" w:cstheme="minorHAnsi"/>
          <w:sz w:val="24"/>
          <w:szCs w:val="24"/>
        </w:rPr>
        <w:t>IPARD II Programa</w:t>
      </w:r>
      <w:r w:rsidR="006E1451" w:rsidRPr="003023DA">
        <w:rPr>
          <w:rFonts w:asciiTheme="minorHAnsi" w:hAnsiTheme="minorHAnsi" w:cstheme="minorHAnsi"/>
          <w:sz w:val="24"/>
          <w:szCs w:val="24"/>
        </w:rPr>
        <w:t xml:space="preserve">, </w:t>
      </w:r>
      <w:r w:rsidRPr="003023DA">
        <w:rPr>
          <w:rFonts w:asciiTheme="minorHAnsi" w:hAnsiTheme="minorHAnsi" w:cstheme="minorHAnsi"/>
          <w:sz w:val="24"/>
          <w:szCs w:val="24"/>
        </w:rPr>
        <w:t>za mjeru 1 ‘’Investicije u fizički kapital poljoprivrednih gazdinstava</w:t>
      </w:r>
      <w:r w:rsidR="006E1451" w:rsidRPr="003023DA">
        <w:rPr>
          <w:rFonts w:asciiTheme="minorHAnsi" w:hAnsiTheme="minorHAnsi" w:cstheme="minorHAnsi"/>
          <w:sz w:val="24"/>
          <w:szCs w:val="24"/>
        </w:rPr>
        <w:t>’’.</w:t>
      </w:r>
    </w:p>
    <w:p w14:paraId="254665C4" w14:textId="77777777" w:rsidR="008B2EF0" w:rsidRDefault="008B2EF0" w:rsidP="00687DA3">
      <w:pPr>
        <w:spacing w:after="0" w:line="256" w:lineRule="auto"/>
        <w:jc w:val="both"/>
        <w:rPr>
          <w:rFonts w:asciiTheme="minorHAnsi" w:hAnsiTheme="minorHAnsi" w:cstheme="minorHAnsi"/>
          <w:b/>
          <w:sz w:val="24"/>
          <w:szCs w:val="24"/>
        </w:rPr>
      </w:pPr>
    </w:p>
    <w:p w14:paraId="5B55AEF9" w14:textId="76188229" w:rsidR="008B2EF0" w:rsidRDefault="007B6605" w:rsidP="00687DA3">
      <w:pPr>
        <w:spacing w:after="0" w:line="256" w:lineRule="auto"/>
        <w:jc w:val="both"/>
        <w:rPr>
          <w:rFonts w:asciiTheme="minorHAnsi" w:hAnsiTheme="minorHAnsi" w:cstheme="minorHAnsi"/>
          <w:sz w:val="24"/>
          <w:szCs w:val="24"/>
        </w:rPr>
      </w:pPr>
      <w:r w:rsidRPr="003023DA">
        <w:rPr>
          <w:rFonts w:asciiTheme="minorHAnsi" w:hAnsiTheme="minorHAnsi" w:cstheme="minorHAnsi"/>
          <w:b/>
          <w:sz w:val="24"/>
          <w:szCs w:val="24"/>
        </w:rPr>
        <w:t>Mjera 1.</w:t>
      </w:r>
      <w:r w:rsidR="005346D0" w:rsidRPr="003023DA">
        <w:rPr>
          <w:rFonts w:asciiTheme="minorHAnsi" w:hAnsiTheme="minorHAnsi" w:cstheme="minorHAnsi"/>
          <w:b/>
          <w:sz w:val="24"/>
          <w:szCs w:val="24"/>
        </w:rPr>
        <w:t>3</w:t>
      </w:r>
      <w:r w:rsidR="004520F0" w:rsidRPr="003023DA">
        <w:rPr>
          <w:rFonts w:asciiTheme="minorHAnsi" w:hAnsiTheme="minorHAnsi" w:cstheme="minorHAnsi"/>
          <w:b/>
          <w:sz w:val="24"/>
          <w:szCs w:val="24"/>
        </w:rPr>
        <w:t>.</w:t>
      </w:r>
      <w:r w:rsidR="00443EDF" w:rsidRPr="003023DA">
        <w:rPr>
          <w:rFonts w:asciiTheme="minorHAnsi" w:hAnsiTheme="minorHAnsi" w:cstheme="minorHAnsi"/>
          <w:sz w:val="24"/>
          <w:szCs w:val="24"/>
        </w:rPr>
        <w:t xml:space="preserve"> </w:t>
      </w:r>
      <w:r w:rsidR="009B4ABE" w:rsidRPr="003023DA">
        <w:rPr>
          <w:rFonts w:asciiTheme="minorHAnsi" w:hAnsiTheme="minorHAnsi" w:cstheme="minorHAnsi"/>
          <w:sz w:val="24"/>
          <w:szCs w:val="24"/>
        </w:rPr>
        <w:t xml:space="preserve">- </w:t>
      </w:r>
      <w:r w:rsidR="00443EDF" w:rsidRPr="003023DA">
        <w:rPr>
          <w:rFonts w:asciiTheme="minorHAnsi" w:hAnsiTheme="minorHAnsi" w:cstheme="minorHAnsi"/>
          <w:b/>
          <w:sz w:val="24"/>
          <w:szCs w:val="24"/>
        </w:rPr>
        <w:t>R</w:t>
      </w:r>
      <w:r w:rsidR="007D6D43" w:rsidRPr="003023DA">
        <w:rPr>
          <w:rFonts w:asciiTheme="minorHAnsi" w:hAnsiTheme="minorHAnsi" w:cstheme="minorHAnsi"/>
          <w:b/>
          <w:sz w:val="24"/>
          <w:szCs w:val="24"/>
        </w:rPr>
        <w:t>azvoj seoske infrastrukture.</w:t>
      </w:r>
      <w:r w:rsidR="00403E36" w:rsidRPr="003023DA">
        <w:rPr>
          <w:rFonts w:asciiTheme="minorHAnsi" w:hAnsiTheme="minorHAnsi" w:cstheme="minorHAnsi"/>
          <w:sz w:val="24"/>
          <w:szCs w:val="24"/>
        </w:rPr>
        <w:t xml:space="preserve"> </w:t>
      </w:r>
    </w:p>
    <w:p w14:paraId="7FF60285" w14:textId="20A437B4" w:rsidR="00C0126F" w:rsidRPr="003023DA" w:rsidRDefault="008C1C9E"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Sredstva predviđena za</w:t>
      </w:r>
      <w:r w:rsidR="005A5E81" w:rsidRPr="003023DA">
        <w:rPr>
          <w:rFonts w:asciiTheme="minorHAnsi" w:hAnsiTheme="minorHAnsi" w:cstheme="minorHAnsi"/>
          <w:sz w:val="24"/>
          <w:szCs w:val="24"/>
        </w:rPr>
        <w:t xml:space="preserve"> relizaciju mjere su iznosila </w:t>
      </w:r>
      <w:r w:rsidR="00355AF8" w:rsidRPr="007F2D56">
        <w:rPr>
          <w:rFonts w:asciiTheme="minorHAnsi" w:hAnsiTheme="minorHAnsi" w:cstheme="minorHAnsi"/>
          <w:b/>
          <w:sz w:val="24"/>
          <w:szCs w:val="24"/>
          <w:u w:val="single"/>
        </w:rPr>
        <w:t>4</w:t>
      </w:r>
      <w:r w:rsidR="00AB472D" w:rsidRPr="007F2D56">
        <w:rPr>
          <w:rFonts w:asciiTheme="minorHAnsi" w:hAnsiTheme="minorHAnsi" w:cstheme="minorHAnsi"/>
          <w:b/>
          <w:sz w:val="24"/>
          <w:szCs w:val="24"/>
          <w:u w:val="single"/>
        </w:rPr>
        <w:t>0</w:t>
      </w:r>
      <w:r w:rsidRPr="007F2D56">
        <w:rPr>
          <w:rFonts w:asciiTheme="minorHAnsi" w:hAnsiTheme="minorHAnsi" w:cstheme="minorHAnsi"/>
          <w:b/>
          <w:sz w:val="24"/>
          <w:szCs w:val="24"/>
          <w:u w:val="single"/>
        </w:rPr>
        <w:t>.000€</w:t>
      </w:r>
      <w:r w:rsidR="00E96C76" w:rsidRPr="007F2D56">
        <w:rPr>
          <w:rFonts w:asciiTheme="minorHAnsi" w:hAnsiTheme="minorHAnsi" w:cstheme="minorHAnsi"/>
          <w:b/>
          <w:sz w:val="24"/>
          <w:szCs w:val="24"/>
          <w:u w:val="single"/>
        </w:rPr>
        <w:t>,</w:t>
      </w:r>
      <w:r w:rsidR="00E96C76" w:rsidRPr="003023DA">
        <w:rPr>
          <w:rFonts w:asciiTheme="minorHAnsi" w:hAnsiTheme="minorHAnsi" w:cstheme="minorHAnsi"/>
          <w:sz w:val="24"/>
          <w:szCs w:val="24"/>
        </w:rPr>
        <w:t xml:space="preserve"> </w:t>
      </w:r>
      <w:r w:rsidR="00355AF8" w:rsidRPr="003023DA">
        <w:rPr>
          <w:rFonts w:asciiTheme="minorHAnsi" w:hAnsiTheme="minorHAnsi" w:cstheme="minorHAnsi"/>
          <w:sz w:val="24"/>
          <w:szCs w:val="24"/>
        </w:rPr>
        <w:t>a</w:t>
      </w:r>
      <w:r w:rsidR="00E96C76" w:rsidRPr="003023DA">
        <w:rPr>
          <w:rFonts w:asciiTheme="minorHAnsi" w:hAnsiTheme="minorHAnsi" w:cstheme="minorHAnsi"/>
          <w:sz w:val="24"/>
          <w:szCs w:val="24"/>
        </w:rPr>
        <w:t xml:space="preserve"> utrošeno</w:t>
      </w:r>
      <w:r w:rsidR="00355AF8" w:rsidRPr="003023DA">
        <w:rPr>
          <w:rFonts w:asciiTheme="minorHAnsi" w:hAnsiTheme="minorHAnsi" w:cstheme="minorHAnsi"/>
          <w:sz w:val="24"/>
          <w:szCs w:val="24"/>
        </w:rPr>
        <w:t xml:space="preserve"> je </w:t>
      </w:r>
      <w:r w:rsidR="009E6C9C">
        <w:rPr>
          <w:rFonts w:asciiTheme="minorHAnsi" w:hAnsiTheme="minorHAnsi" w:cstheme="minorHAnsi"/>
          <w:b/>
          <w:sz w:val="24"/>
          <w:szCs w:val="24"/>
          <w:u w:val="single"/>
        </w:rPr>
        <w:t>3</w:t>
      </w:r>
      <w:r w:rsidR="00323B16" w:rsidRPr="007F2D56">
        <w:rPr>
          <w:rFonts w:asciiTheme="minorHAnsi" w:hAnsiTheme="minorHAnsi" w:cstheme="minorHAnsi"/>
          <w:b/>
          <w:sz w:val="24"/>
          <w:szCs w:val="24"/>
          <w:u w:val="single"/>
        </w:rPr>
        <w:t>2.280</w:t>
      </w:r>
      <w:r w:rsidR="00355AF8" w:rsidRPr="007F2D56">
        <w:rPr>
          <w:rFonts w:asciiTheme="minorHAnsi" w:hAnsiTheme="minorHAnsi" w:cstheme="minorHAnsi"/>
          <w:b/>
          <w:sz w:val="24"/>
          <w:szCs w:val="24"/>
          <w:u w:val="single"/>
        </w:rPr>
        <w:t>,</w:t>
      </w:r>
      <w:r w:rsidR="00E23F03" w:rsidRPr="007F2D56">
        <w:rPr>
          <w:rFonts w:asciiTheme="minorHAnsi" w:hAnsiTheme="minorHAnsi" w:cstheme="minorHAnsi"/>
          <w:b/>
          <w:sz w:val="24"/>
          <w:szCs w:val="24"/>
          <w:u w:val="single"/>
        </w:rPr>
        <w:t>00</w:t>
      </w:r>
      <w:r w:rsidR="00355AF8" w:rsidRPr="003023DA">
        <w:rPr>
          <w:rFonts w:asciiTheme="minorHAnsi" w:hAnsiTheme="minorHAnsi" w:cstheme="minorHAnsi"/>
          <w:sz w:val="24"/>
          <w:szCs w:val="24"/>
        </w:rPr>
        <w:t xml:space="preserve"> eura</w:t>
      </w:r>
      <w:r w:rsidR="007D0965" w:rsidRPr="003023DA">
        <w:rPr>
          <w:rFonts w:asciiTheme="minorHAnsi" w:hAnsiTheme="minorHAnsi" w:cstheme="minorHAnsi"/>
          <w:sz w:val="24"/>
          <w:szCs w:val="24"/>
        </w:rPr>
        <w:t xml:space="preserve">, </w:t>
      </w:r>
      <w:r w:rsidR="00355AF8" w:rsidRPr="003023DA">
        <w:rPr>
          <w:rFonts w:asciiTheme="minorHAnsi" w:hAnsiTheme="minorHAnsi" w:cstheme="minorHAnsi"/>
          <w:sz w:val="24"/>
          <w:szCs w:val="24"/>
        </w:rPr>
        <w:t xml:space="preserve">što čini </w:t>
      </w:r>
      <w:r w:rsidR="007D0965" w:rsidRPr="003023DA">
        <w:rPr>
          <w:rFonts w:asciiTheme="minorHAnsi" w:hAnsiTheme="minorHAnsi" w:cstheme="minorHAnsi"/>
          <w:sz w:val="24"/>
          <w:szCs w:val="24"/>
        </w:rPr>
        <w:t xml:space="preserve">stepen iskoristivosti </w:t>
      </w:r>
      <w:r w:rsidR="003F2B87" w:rsidRPr="003F2B87">
        <w:rPr>
          <w:rFonts w:asciiTheme="minorHAnsi" w:hAnsiTheme="minorHAnsi" w:cstheme="minorHAnsi"/>
          <w:b/>
          <w:sz w:val="24"/>
          <w:szCs w:val="24"/>
          <w:u w:val="single"/>
        </w:rPr>
        <w:t>80.7</w:t>
      </w:r>
      <w:r w:rsidR="007D0965" w:rsidRPr="003F2B87">
        <w:rPr>
          <w:rFonts w:asciiTheme="minorHAnsi" w:hAnsiTheme="minorHAnsi" w:cstheme="minorHAnsi"/>
          <w:b/>
          <w:sz w:val="24"/>
          <w:szCs w:val="24"/>
          <w:u w:val="single"/>
        </w:rPr>
        <w:t>%</w:t>
      </w:r>
      <w:r w:rsidR="006C0C67" w:rsidRPr="003F2B87">
        <w:rPr>
          <w:rFonts w:asciiTheme="minorHAnsi" w:hAnsiTheme="minorHAnsi" w:cstheme="minorHAnsi"/>
          <w:b/>
          <w:sz w:val="24"/>
          <w:szCs w:val="24"/>
          <w:u w:val="single"/>
        </w:rPr>
        <w:t>.</w:t>
      </w:r>
      <w:r w:rsidR="00495EEB" w:rsidRPr="003023DA">
        <w:rPr>
          <w:rFonts w:asciiTheme="minorHAnsi" w:hAnsiTheme="minorHAnsi" w:cstheme="minorHAnsi"/>
          <w:sz w:val="24"/>
          <w:szCs w:val="24"/>
        </w:rPr>
        <w:t xml:space="preserve"> O</w:t>
      </w:r>
      <w:r w:rsidRPr="003023DA">
        <w:rPr>
          <w:rFonts w:asciiTheme="minorHAnsi" w:hAnsiTheme="minorHAnsi" w:cstheme="minorHAnsi"/>
          <w:sz w:val="24"/>
          <w:szCs w:val="24"/>
        </w:rPr>
        <w:t xml:space="preserve">d </w:t>
      </w:r>
      <w:r w:rsidR="00355AF8" w:rsidRPr="003023DA">
        <w:rPr>
          <w:rFonts w:asciiTheme="minorHAnsi" w:hAnsiTheme="minorHAnsi" w:cstheme="minorHAnsi"/>
          <w:sz w:val="24"/>
          <w:szCs w:val="24"/>
        </w:rPr>
        <w:t>1</w:t>
      </w:r>
      <w:r w:rsidR="00323B16" w:rsidRPr="003023DA">
        <w:rPr>
          <w:rFonts w:asciiTheme="minorHAnsi" w:hAnsiTheme="minorHAnsi" w:cstheme="minorHAnsi"/>
          <w:sz w:val="24"/>
          <w:szCs w:val="24"/>
        </w:rPr>
        <w:t>2</w:t>
      </w:r>
      <w:r w:rsidRPr="003023DA">
        <w:rPr>
          <w:rFonts w:asciiTheme="minorHAnsi" w:hAnsiTheme="minorHAnsi" w:cstheme="minorHAnsi"/>
          <w:sz w:val="24"/>
          <w:szCs w:val="24"/>
        </w:rPr>
        <w:t xml:space="preserve"> podnijetih zahtjeva </w:t>
      </w:r>
      <w:r w:rsidR="00355AF8" w:rsidRPr="003023DA">
        <w:rPr>
          <w:rFonts w:asciiTheme="minorHAnsi" w:hAnsiTheme="minorHAnsi" w:cstheme="minorHAnsi"/>
          <w:sz w:val="24"/>
          <w:szCs w:val="24"/>
        </w:rPr>
        <w:t>1</w:t>
      </w:r>
      <w:r w:rsidR="00323B16" w:rsidRPr="003023DA">
        <w:rPr>
          <w:rFonts w:asciiTheme="minorHAnsi" w:hAnsiTheme="minorHAnsi" w:cstheme="minorHAnsi"/>
          <w:sz w:val="24"/>
          <w:szCs w:val="24"/>
        </w:rPr>
        <w:t>2</w:t>
      </w:r>
      <w:r w:rsidRPr="003023DA">
        <w:rPr>
          <w:rFonts w:asciiTheme="minorHAnsi" w:hAnsiTheme="minorHAnsi" w:cstheme="minorHAnsi"/>
          <w:sz w:val="24"/>
          <w:szCs w:val="24"/>
        </w:rPr>
        <w:t xml:space="preserve"> je usvojeno. </w:t>
      </w:r>
    </w:p>
    <w:p w14:paraId="3550F925" w14:textId="77777777" w:rsidR="00C0126F" w:rsidRPr="003023DA" w:rsidRDefault="008C1C9E" w:rsidP="006970AC">
      <w:pPr>
        <w:spacing w:after="0" w:line="256" w:lineRule="auto"/>
        <w:ind w:firstLine="360"/>
        <w:jc w:val="both"/>
        <w:rPr>
          <w:rFonts w:asciiTheme="minorHAnsi" w:hAnsiTheme="minorHAnsi" w:cstheme="minorHAnsi"/>
          <w:sz w:val="24"/>
          <w:szCs w:val="24"/>
        </w:rPr>
      </w:pPr>
      <w:r w:rsidRPr="003023DA">
        <w:rPr>
          <w:rFonts w:asciiTheme="minorHAnsi" w:hAnsiTheme="minorHAnsi" w:cstheme="minorHAnsi"/>
          <w:sz w:val="24"/>
          <w:szCs w:val="24"/>
        </w:rPr>
        <w:t>Podrška se daje za rekonstrukciju adaptaciju ili izgradnju objekata od opšteg značaja za stanovništvo određenog seoskog područja, nabavku opreme ili adaptiranje određenog prostora od opšteg značaja. Posebni ciljevi ove mjere su podizanje kvaliteta života na ruralnom području i unaprjeđenje sporstkih, društvenih, socijalnih i drugih uslova na području mjesne zajednice.</w:t>
      </w:r>
      <w:r w:rsidR="00687DA3" w:rsidRPr="003023DA">
        <w:rPr>
          <w:rFonts w:asciiTheme="minorHAnsi" w:hAnsiTheme="minorHAnsi" w:cstheme="minorHAnsi"/>
        </w:rPr>
        <w:t xml:space="preserve"> </w:t>
      </w:r>
      <w:r w:rsidR="00687DA3" w:rsidRPr="003023DA">
        <w:rPr>
          <w:rFonts w:asciiTheme="minorHAnsi" w:hAnsiTheme="minorHAnsi" w:cstheme="minorHAnsi"/>
          <w:sz w:val="24"/>
          <w:szCs w:val="24"/>
        </w:rPr>
        <w:t xml:space="preserve">Kako bi se unaprijedio život na selu potrebno je konstantno ulagati u seosku infrastrukturu, kako u onu veću tako i u onu manju, ali svakako od bitnog opšteg značaja za mještane ruralnog područja. </w:t>
      </w:r>
    </w:p>
    <w:p w14:paraId="7481144A" w14:textId="39699CA6" w:rsidR="00687DA3" w:rsidRDefault="00687DA3" w:rsidP="006970AC">
      <w:pPr>
        <w:spacing w:after="0" w:line="256" w:lineRule="auto"/>
        <w:ind w:firstLine="360"/>
        <w:jc w:val="both"/>
        <w:rPr>
          <w:rFonts w:asciiTheme="minorHAnsi" w:hAnsiTheme="minorHAnsi" w:cstheme="minorHAnsi"/>
          <w:sz w:val="24"/>
          <w:szCs w:val="24"/>
        </w:rPr>
      </w:pPr>
      <w:r w:rsidRPr="003023DA">
        <w:rPr>
          <w:rFonts w:asciiTheme="minorHAnsi" w:hAnsiTheme="minorHAnsi" w:cstheme="minorHAnsi"/>
          <w:sz w:val="24"/>
          <w:szCs w:val="24"/>
        </w:rPr>
        <w:t>U toku 202</w:t>
      </w:r>
      <w:r w:rsidR="00323B16" w:rsidRPr="003023DA">
        <w:rPr>
          <w:rFonts w:asciiTheme="minorHAnsi" w:hAnsiTheme="minorHAnsi" w:cstheme="minorHAnsi"/>
          <w:sz w:val="24"/>
          <w:szCs w:val="24"/>
        </w:rPr>
        <w:t>4</w:t>
      </w:r>
      <w:r w:rsidRPr="003023DA">
        <w:rPr>
          <w:rFonts w:asciiTheme="minorHAnsi" w:hAnsiTheme="minorHAnsi" w:cstheme="minorHAnsi"/>
          <w:sz w:val="24"/>
          <w:szCs w:val="24"/>
        </w:rPr>
        <w:t>. godine sredstva za rješavanju komunalnih problema</w:t>
      </w:r>
      <w:r w:rsidR="00C0126F" w:rsidRPr="003023DA">
        <w:rPr>
          <w:rFonts w:asciiTheme="minorHAnsi" w:hAnsiTheme="minorHAnsi" w:cstheme="minorHAnsi"/>
          <w:sz w:val="24"/>
          <w:szCs w:val="24"/>
        </w:rPr>
        <w:t xml:space="preserve"> od lokalnog značaja</w:t>
      </w:r>
      <w:r w:rsidR="008109B0">
        <w:rPr>
          <w:rFonts w:asciiTheme="minorHAnsi" w:hAnsiTheme="minorHAnsi" w:cstheme="minorHAnsi"/>
          <w:sz w:val="24"/>
          <w:szCs w:val="24"/>
        </w:rPr>
        <w:t xml:space="preserve"> na seoskoj infrastrukturi</w:t>
      </w:r>
      <w:r w:rsidRPr="003023DA">
        <w:rPr>
          <w:rFonts w:asciiTheme="minorHAnsi" w:hAnsiTheme="minorHAnsi" w:cstheme="minorHAnsi"/>
          <w:sz w:val="24"/>
          <w:szCs w:val="24"/>
        </w:rPr>
        <w:t xml:space="preserve">, </w:t>
      </w:r>
      <w:r w:rsidR="008109B0">
        <w:rPr>
          <w:rFonts w:asciiTheme="minorHAnsi" w:hAnsiTheme="minorHAnsi" w:cstheme="minorHAnsi"/>
          <w:sz w:val="24"/>
          <w:szCs w:val="24"/>
        </w:rPr>
        <w:t xml:space="preserve">podsticajna sredstva </w:t>
      </w:r>
      <w:r w:rsidRPr="003023DA">
        <w:rPr>
          <w:rFonts w:asciiTheme="minorHAnsi" w:hAnsiTheme="minorHAnsi" w:cstheme="minorHAnsi"/>
          <w:sz w:val="24"/>
          <w:szCs w:val="24"/>
        </w:rPr>
        <w:t>kroz ovu mjeru koristili su:</w:t>
      </w:r>
    </w:p>
    <w:p w14:paraId="0AA5A268" w14:textId="77777777" w:rsidR="00446975" w:rsidRPr="003023DA" w:rsidRDefault="00446975" w:rsidP="006970AC">
      <w:pPr>
        <w:spacing w:after="0" w:line="256" w:lineRule="auto"/>
        <w:ind w:firstLine="360"/>
        <w:jc w:val="both"/>
        <w:rPr>
          <w:rFonts w:asciiTheme="minorHAnsi" w:hAnsiTheme="minorHAnsi" w:cstheme="minorHAnsi"/>
        </w:rPr>
      </w:pPr>
    </w:p>
    <w:p w14:paraId="16F44775" w14:textId="4C9F16B8" w:rsidR="00687DA3" w:rsidRPr="003023DA" w:rsidRDefault="00687DA3"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lastRenderedPageBreak/>
        <w:t xml:space="preserve">MZ </w:t>
      </w:r>
      <w:r w:rsidR="00323B16" w:rsidRPr="003023DA">
        <w:rPr>
          <w:rFonts w:asciiTheme="minorHAnsi" w:hAnsiTheme="minorHAnsi" w:cstheme="minorHAnsi"/>
          <w:sz w:val="24"/>
          <w:szCs w:val="24"/>
        </w:rPr>
        <w:t>TOMAŠEVO</w:t>
      </w:r>
      <w:r w:rsidRPr="003023DA">
        <w:rPr>
          <w:rFonts w:asciiTheme="minorHAnsi" w:hAnsiTheme="minorHAnsi" w:cstheme="minorHAnsi"/>
          <w:sz w:val="24"/>
          <w:szCs w:val="24"/>
        </w:rPr>
        <w:t xml:space="preserve"> – </w:t>
      </w:r>
      <w:r w:rsidR="00323B16" w:rsidRPr="003023DA">
        <w:rPr>
          <w:rFonts w:asciiTheme="minorHAnsi" w:hAnsiTheme="minorHAnsi" w:cstheme="minorHAnsi"/>
          <w:sz w:val="24"/>
          <w:szCs w:val="24"/>
        </w:rPr>
        <w:t>Izgradnja potpornog zida na lokalnom groblju</w:t>
      </w:r>
      <w:r w:rsidRPr="003023DA">
        <w:rPr>
          <w:rFonts w:asciiTheme="minorHAnsi" w:hAnsiTheme="minorHAnsi" w:cstheme="minorHAnsi"/>
          <w:sz w:val="24"/>
          <w:szCs w:val="24"/>
        </w:rPr>
        <w:t>.</w:t>
      </w:r>
    </w:p>
    <w:p w14:paraId="34660EA0" w14:textId="1B35E3B3" w:rsidR="00687DA3" w:rsidRPr="003023DA" w:rsidRDefault="00687DA3"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 xml:space="preserve">MZ </w:t>
      </w:r>
      <w:r w:rsidR="00323B16" w:rsidRPr="003023DA">
        <w:rPr>
          <w:rFonts w:asciiTheme="minorHAnsi" w:hAnsiTheme="minorHAnsi" w:cstheme="minorHAnsi"/>
          <w:sz w:val="24"/>
          <w:szCs w:val="24"/>
        </w:rPr>
        <w:t>ĆUKOVAC</w:t>
      </w:r>
      <w:r w:rsidRPr="003023DA">
        <w:rPr>
          <w:rFonts w:asciiTheme="minorHAnsi" w:hAnsiTheme="minorHAnsi" w:cstheme="minorHAnsi"/>
          <w:sz w:val="24"/>
          <w:szCs w:val="24"/>
        </w:rPr>
        <w:t xml:space="preserve"> – </w:t>
      </w:r>
      <w:r w:rsidR="00355AF8" w:rsidRPr="003023DA">
        <w:rPr>
          <w:rFonts w:asciiTheme="minorHAnsi" w:hAnsiTheme="minorHAnsi" w:cstheme="minorHAnsi"/>
          <w:sz w:val="24"/>
          <w:szCs w:val="24"/>
        </w:rPr>
        <w:t>Regulacije vodotoka</w:t>
      </w:r>
      <w:r w:rsidR="00323B16" w:rsidRPr="003023DA">
        <w:rPr>
          <w:rFonts w:asciiTheme="minorHAnsi" w:hAnsiTheme="minorHAnsi" w:cstheme="minorHAnsi"/>
          <w:sz w:val="24"/>
          <w:szCs w:val="24"/>
        </w:rPr>
        <w:t xml:space="preserve"> u ulici Ćukovačka</w:t>
      </w:r>
    </w:p>
    <w:p w14:paraId="4A4BCFAA" w14:textId="3878A0F5" w:rsidR="00687DA3" w:rsidRPr="003023DA" w:rsidRDefault="00687DA3"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 xml:space="preserve">MZ </w:t>
      </w:r>
      <w:r w:rsidR="00323B16" w:rsidRPr="003023DA">
        <w:rPr>
          <w:rFonts w:asciiTheme="minorHAnsi" w:hAnsiTheme="minorHAnsi" w:cstheme="minorHAnsi"/>
          <w:sz w:val="24"/>
          <w:szCs w:val="24"/>
        </w:rPr>
        <w:t>BABIĆA BRIJEG</w:t>
      </w:r>
      <w:r w:rsidRPr="003023DA">
        <w:rPr>
          <w:rFonts w:asciiTheme="minorHAnsi" w:hAnsiTheme="minorHAnsi" w:cstheme="minorHAnsi"/>
          <w:sz w:val="24"/>
          <w:szCs w:val="24"/>
        </w:rPr>
        <w:t xml:space="preserve"> – </w:t>
      </w:r>
      <w:r w:rsidR="00323B16" w:rsidRPr="003023DA">
        <w:rPr>
          <w:rFonts w:asciiTheme="minorHAnsi" w:hAnsiTheme="minorHAnsi" w:cstheme="minorHAnsi"/>
          <w:sz w:val="24"/>
          <w:szCs w:val="24"/>
        </w:rPr>
        <w:t>Reegulacija putne infrastrukture u Vučedolskoj ulici</w:t>
      </w:r>
    </w:p>
    <w:p w14:paraId="596A87CB" w14:textId="3496B290" w:rsidR="00687DA3" w:rsidRPr="003023DA" w:rsidRDefault="00687DA3"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 xml:space="preserve">MZ </w:t>
      </w:r>
      <w:r w:rsidR="00323B16" w:rsidRPr="003023DA">
        <w:rPr>
          <w:rFonts w:asciiTheme="minorHAnsi" w:hAnsiTheme="minorHAnsi" w:cstheme="minorHAnsi"/>
          <w:sz w:val="24"/>
          <w:szCs w:val="24"/>
        </w:rPr>
        <w:t>R</w:t>
      </w:r>
      <w:r w:rsidR="00B57C3F" w:rsidRPr="003023DA">
        <w:rPr>
          <w:rFonts w:asciiTheme="minorHAnsi" w:hAnsiTheme="minorHAnsi" w:cstheme="minorHAnsi"/>
          <w:sz w:val="24"/>
          <w:szCs w:val="24"/>
        </w:rPr>
        <w:t>ASOVO</w:t>
      </w:r>
      <w:r w:rsidRPr="003023DA">
        <w:rPr>
          <w:rFonts w:asciiTheme="minorHAnsi" w:hAnsiTheme="minorHAnsi" w:cstheme="minorHAnsi"/>
          <w:sz w:val="24"/>
          <w:szCs w:val="24"/>
        </w:rPr>
        <w:t xml:space="preserve"> – </w:t>
      </w:r>
      <w:r w:rsidR="00323B16" w:rsidRPr="003023DA">
        <w:rPr>
          <w:rFonts w:asciiTheme="minorHAnsi" w:hAnsiTheme="minorHAnsi" w:cstheme="minorHAnsi"/>
          <w:sz w:val="24"/>
          <w:szCs w:val="24"/>
        </w:rPr>
        <w:t>Uređenje rasvjete na teritoriji Mjesne zajednice ( ulic</w:t>
      </w:r>
      <w:r w:rsidR="00B57C3F" w:rsidRPr="003023DA">
        <w:rPr>
          <w:rFonts w:asciiTheme="minorHAnsi" w:hAnsiTheme="minorHAnsi" w:cstheme="minorHAnsi"/>
          <w:sz w:val="24"/>
          <w:szCs w:val="24"/>
        </w:rPr>
        <w:t>a</w:t>
      </w:r>
      <w:r w:rsidR="00323B16" w:rsidRPr="003023DA">
        <w:rPr>
          <w:rFonts w:asciiTheme="minorHAnsi" w:hAnsiTheme="minorHAnsi" w:cstheme="minorHAnsi"/>
          <w:sz w:val="24"/>
          <w:szCs w:val="24"/>
        </w:rPr>
        <w:t xml:space="preserve"> </w:t>
      </w:r>
      <w:r w:rsidR="007B2056">
        <w:rPr>
          <w:rFonts w:asciiTheme="minorHAnsi" w:hAnsiTheme="minorHAnsi" w:cstheme="minorHAnsi"/>
          <w:sz w:val="24"/>
          <w:szCs w:val="24"/>
        </w:rPr>
        <w:t>Rasovsk</w:t>
      </w:r>
      <w:r w:rsidR="00B57C3F" w:rsidRPr="003023DA">
        <w:rPr>
          <w:rFonts w:asciiTheme="minorHAnsi" w:hAnsiTheme="minorHAnsi" w:cstheme="minorHAnsi"/>
          <w:sz w:val="24"/>
          <w:szCs w:val="24"/>
        </w:rPr>
        <w:t>a i u ulici od starog</w:t>
      </w:r>
      <w:r w:rsidR="007B2056">
        <w:rPr>
          <w:rFonts w:asciiTheme="minorHAnsi" w:hAnsiTheme="minorHAnsi" w:cstheme="minorHAnsi"/>
          <w:sz w:val="24"/>
          <w:szCs w:val="24"/>
        </w:rPr>
        <w:t xml:space="preserve"> visećeg do novog </w:t>
      </w:r>
      <w:r w:rsidR="00B57C3F" w:rsidRPr="003023DA">
        <w:rPr>
          <w:rFonts w:asciiTheme="minorHAnsi" w:hAnsiTheme="minorHAnsi" w:cstheme="minorHAnsi"/>
          <w:sz w:val="24"/>
          <w:szCs w:val="24"/>
        </w:rPr>
        <w:t>mosta)</w:t>
      </w:r>
    </w:p>
    <w:p w14:paraId="66E86B2F" w14:textId="7AB95728" w:rsidR="00687DA3" w:rsidRPr="003023DA" w:rsidRDefault="00687DA3"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 xml:space="preserve">MZ </w:t>
      </w:r>
      <w:r w:rsidR="00B57C3F" w:rsidRPr="003023DA">
        <w:rPr>
          <w:rFonts w:asciiTheme="minorHAnsi" w:hAnsiTheme="minorHAnsi" w:cstheme="minorHAnsi"/>
          <w:sz w:val="24"/>
          <w:szCs w:val="24"/>
        </w:rPr>
        <w:t>GODIJEVO</w:t>
      </w:r>
      <w:r w:rsidRPr="003023DA">
        <w:rPr>
          <w:rFonts w:asciiTheme="minorHAnsi" w:hAnsiTheme="minorHAnsi" w:cstheme="minorHAnsi"/>
          <w:sz w:val="24"/>
          <w:szCs w:val="24"/>
        </w:rPr>
        <w:t xml:space="preserve"> – </w:t>
      </w:r>
      <w:r w:rsidR="00B57C3F" w:rsidRPr="003023DA">
        <w:rPr>
          <w:rFonts w:asciiTheme="minorHAnsi" w:hAnsiTheme="minorHAnsi" w:cstheme="minorHAnsi"/>
          <w:sz w:val="24"/>
          <w:szCs w:val="24"/>
        </w:rPr>
        <w:t>Nabavka peći za gasulhanu</w:t>
      </w:r>
    </w:p>
    <w:p w14:paraId="7D64CE40" w14:textId="6036335D" w:rsidR="00687DA3" w:rsidRDefault="00687DA3"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 xml:space="preserve">MZ </w:t>
      </w:r>
      <w:r w:rsidR="00B57C3F" w:rsidRPr="003023DA">
        <w:rPr>
          <w:rFonts w:asciiTheme="minorHAnsi" w:hAnsiTheme="minorHAnsi" w:cstheme="minorHAnsi"/>
          <w:sz w:val="24"/>
          <w:szCs w:val="24"/>
        </w:rPr>
        <w:t>KANJE</w:t>
      </w:r>
      <w:r w:rsidRPr="003023DA">
        <w:rPr>
          <w:rFonts w:asciiTheme="minorHAnsi" w:hAnsiTheme="minorHAnsi" w:cstheme="minorHAnsi"/>
          <w:sz w:val="24"/>
          <w:szCs w:val="24"/>
        </w:rPr>
        <w:t xml:space="preserve"> – </w:t>
      </w:r>
      <w:r w:rsidR="00B57C3F" w:rsidRPr="003023DA">
        <w:rPr>
          <w:rFonts w:asciiTheme="minorHAnsi" w:hAnsiTheme="minorHAnsi" w:cstheme="minorHAnsi"/>
          <w:sz w:val="24"/>
          <w:szCs w:val="24"/>
        </w:rPr>
        <w:t>Uređenje seoskog groblja</w:t>
      </w:r>
    </w:p>
    <w:p w14:paraId="21EBE6EA" w14:textId="00DF99F6" w:rsidR="006970AC" w:rsidRPr="006970AC" w:rsidRDefault="006970AC" w:rsidP="006970AC">
      <w:pPr>
        <w:pStyle w:val="ListParagraph"/>
        <w:numPr>
          <w:ilvl w:val="0"/>
          <w:numId w:val="12"/>
        </w:numPr>
        <w:rPr>
          <w:rFonts w:asciiTheme="minorHAnsi" w:hAnsiTheme="minorHAnsi" w:cstheme="minorHAnsi"/>
          <w:sz w:val="24"/>
          <w:szCs w:val="24"/>
        </w:rPr>
      </w:pPr>
      <w:r w:rsidRPr="006970AC">
        <w:rPr>
          <w:rFonts w:asciiTheme="minorHAnsi" w:hAnsiTheme="minorHAnsi" w:cstheme="minorHAnsi"/>
          <w:sz w:val="24"/>
          <w:szCs w:val="24"/>
        </w:rPr>
        <w:t>MZ PRIJELOZI – Termoregulacija kapele u naselju Zakom</w:t>
      </w:r>
    </w:p>
    <w:p w14:paraId="109A12E4" w14:textId="77777777" w:rsidR="008109B0" w:rsidRDefault="00604CB8" w:rsidP="008109B0">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 xml:space="preserve">MZ </w:t>
      </w:r>
      <w:r w:rsidR="00B57C3F" w:rsidRPr="003023DA">
        <w:rPr>
          <w:rFonts w:asciiTheme="minorHAnsi" w:hAnsiTheme="minorHAnsi" w:cstheme="minorHAnsi"/>
          <w:sz w:val="24"/>
          <w:szCs w:val="24"/>
        </w:rPr>
        <w:t>KANJE</w:t>
      </w:r>
      <w:r w:rsidRPr="003023DA">
        <w:rPr>
          <w:rFonts w:asciiTheme="minorHAnsi" w:hAnsiTheme="minorHAnsi" w:cstheme="minorHAnsi"/>
          <w:sz w:val="24"/>
          <w:szCs w:val="24"/>
        </w:rPr>
        <w:t xml:space="preserve"> </w:t>
      </w:r>
      <w:r w:rsidR="00B57C3F" w:rsidRPr="003023DA">
        <w:rPr>
          <w:rFonts w:asciiTheme="minorHAnsi" w:hAnsiTheme="minorHAnsi" w:cstheme="minorHAnsi"/>
          <w:sz w:val="24"/>
          <w:szCs w:val="24"/>
        </w:rPr>
        <w:t>–</w:t>
      </w:r>
      <w:r w:rsidRPr="003023DA">
        <w:rPr>
          <w:rFonts w:asciiTheme="minorHAnsi" w:hAnsiTheme="minorHAnsi" w:cstheme="minorHAnsi"/>
          <w:sz w:val="24"/>
          <w:szCs w:val="24"/>
        </w:rPr>
        <w:t xml:space="preserve"> </w:t>
      </w:r>
      <w:r w:rsidR="00B57C3F" w:rsidRPr="003023DA">
        <w:rPr>
          <w:rFonts w:asciiTheme="minorHAnsi" w:hAnsiTheme="minorHAnsi" w:cstheme="minorHAnsi"/>
          <w:sz w:val="24"/>
          <w:szCs w:val="24"/>
        </w:rPr>
        <w:t>Nabavka i zamjena unutrašnje stolarije u OŠ „Mladost“</w:t>
      </w:r>
    </w:p>
    <w:p w14:paraId="149A47DC" w14:textId="77777777" w:rsidR="006970AC" w:rsidRDefault="006970AC" w:rsidP="008109B0">
      <w:pPr>
        <w:pStyle w:val="ListParagraph"/>
        <w:spacing w:after="0" w:line="256" w:lineRule="auto"/>
        <w:jc w:val="both"/>
        <w:rPr>
          <w:rFonts w:asciiTheme="minorHAnsi" w:hAnsiTheme="minorHAnsi" w:cstheme="minorHAnsi"/>
          <w:sz w:val="24"/>
          <w:szCs w:val="24"/>
        </w:rPr>
      </w:pPr>
    </w:p>
    <w:p w14:paraId="4DBC0312" w14:textId="4BB9A943" w:rsidR="006970AC" w:rsidRPr="006970AC" w:rsidRDefault="008109B0" w:rsidP="006970AC">
      <w:pPr>
        <w:spacing w:after="0" w:line="256" w:lineRule="auto"/>
        <w:ind w:firstLine="360"/>
        <w:jc w:val="both"/>
        <w:rPr>
          <w:rFonts w:asciiTheme="minorHAnsi" w:hAnsiTheme="minorHAnsi" w:cstheme="minorHAnsi"/>
          <w:sz w:val="24"/>
          <w:szCs w:val="24"/>
        </w:rPr>
      </w:pPr>
      <w:r w:rsidRPr="006970AC">
        <w:rPr>
          <w:rFonts w:asciiTheme="minorHAnsi" w:hAnsiTheme="minorHAnsi" w:cstheme="minorHAnsi"/>
          <w:sz w:val="24"/>
          <w:szCs w:val="24"/>
        </w:rPr>
        <w:t>Istovremeno zbog nedostatka sredstava za realizaciju Programa</w:t>
      </w:r>
      <w:r w:rsidR="006970AC" w:rsidRPr="006970AC">
        <w:rPr>
          <w:rFonts w:asciiTheme="minorHAnsi" w:hAnsiTheme="minorHAnsi" w:cstheme="minorHAnsi"/>
          <w:sz w:val="24"/>
          <w:szCs w:val="24"/>
        </w:rPr>
        <w:t xml:space="preserve"> za 2024. godinu od 27. decembra 2024. godine odbijeni su zahtjevi:</w:t>
      </w:r>
    </w:p>
    <w:p w14:paraId="22968D84" w14:textId="400FCAD3" w:rsidR="00B57C3F" w:rsidRPr="003023DA" w:rsidRDefault="00B57C3F"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MZ LOZNA – Rekonstrukcija seoskog vodovoda na teritoriji MZ</w:t>
      </w:r>
    </w:p>
    <w:p w14:paraId="55BCEB1D" w14:textId="4F338DDA" w:rsidR="006970AC" w:rsidRPr="006970AC" w:rsidRDefault="006970AC" w:rsidP="006970AC">
      <w:pPr>
        <w:pStyle w:val="ListParagraph"/>
        <w:numPr>
          <w:ilvl w:val="0"/>
          <w:numId w:val="12"/>
        </w:numPr>
        <w:rPr>
          <w:rFonts w:asciiTheme="minorHAnsi" w:hAnsiTheme="minorHAnsi" w:cstheme="minorHAnsi"/>
          <w:sz w:val="24"/>
          <w:szCs w:val="24"/>
        </w:rPr>
      </w:pPr>
      <w:r w:rsidRPr="006970AC">
        <w:rPr>
          <w:rFonts w:asciiTheme="minorHAnsi" w:hAnsiTheme="minorHAnsi" w:cstheme="minorHAnsi"/>
          <w:sz w:val="24"/>
          <w:szCs w:val="24"/>
        </w:rPr>
        <w:t>MZ RASOVO – Uređenje izvora/česme Barice</w:t>
      </w:r>
    </w:p>
    <w:p w14:paraId="6068250A" w14:textId="2CE95962" w:rsidR="00B57C3F" w:rsidRDefault="00B57C3F" w:rsidP="00AB472D">
      <w:pPr>
        <w:pStyle w:val="ListParagraph"/>
        <w:numPr>
          <w:ilvl w:val="0"/>
          <w:numId w:val="12"/>
        </w:num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t>MZ PRUŠKA – Nabavka smart klupe na solarno punjenje</w:t>
      </w:r>
    </w:p>
    <w:p w14:paraId="6817DDA4" w14:textId="4D99789E" w:rsidR="00687DA3" w:rsidRPr="00673C28" w:rsidRDefault="006970AC" w:rsidP="00687DA3">
      <w:pPr>
        <w:pStyle w:val="ListParagraph"/>
        <w:numPr>
          <w:ilvl w:val="0"/>
          <w:numId w:val="12"/>
        </w:numPr>
        <w:spacing w:after="0" w:line="256" w:lineRule="auto"/>
        <w:jc w:val="both"/>
        <w:rPr>
          <w:rFonts w:asciiTheme="minorHAnsi" w:hAnsiTheme="minorHAnsi" w:cstheme="minorHAnsi"/>
          <w:sz w:val="24"/>
          <w:szCs w:val="24"/>
        </w:rPr>
      </w:pPr>
      <w:r>
        <w:rPr>
          <w:rFonts w:asciiTheme="minorHAnsi" w:hAnsiTheme="minorHAnsi" w:cstheme="minorHAnsi"/>
          <w:sz w:val="24"/>
          <w:szCs w:val="24"/>
        </w:rPr>
        <w:t>MZ LOZNA – regulacije potpornog zida pored mjesne džamije</w:t>
      </w:r>
      <w:r w:rsidR="00673C28">
        <w:rPr>
          <w:rFonts w:asciiTheme="minorHAnsi" w:hAnsiTheme="minorHAnsi" w:cstheme="minorHAnsi"/>
          <w:sz w:val="24"/>
          <w:szCs w:val="24"/>
        </w:rPr>
        <w:t>.</w:t>
      </w:r>
    </w:p>
    <w:p w14:paraId="2E5377F6" w14:textId="1FE36448" w:rsidR="006970AC" w:rsidRDefault="006970AC" w:rsidP="006970AC">
      <w:pPr>
        <w:spacing w:after="0" w:line="256" w:lineRule="auto"/>
        <w:ind w:firstLine="360"/>
        <w:jc w:val="both"/>
        <w:rPr>
          <w:rFonts w:asciiTheme="minorHAnsi" w:hAnsiTheme="minorHAnsi" w:cstheme="minorHAnsi"/>
          <w:sz w:val="24"/>
          <w:szCs w:val="24"/>
        </w:rPr>
      </w:pPr>
      <w:r w:rsidRPr="006970AC">
        <w:rPr>
          <w:rFonts w:asciiTheme="minorHAnsi" w:hAnsiTheme="minorHAnsi" w:cstheme="minorHAnsi"/>
          <w:sz w:val="24"/>
          <w:szCs w:val="24"/>
        </w:rPr>
        <w:t>Kroz interaktivan rad sa lokalnim zajednicama stvaramo jedan zajednički komunitarni sistem spuštanja nivoa odlučivanja i odgovornosti na nivo bliži građanima kao korisnicima usluga. Ovo pitanje na značaju dobija samom činjenicom da su ruralnim sredinama, upravo mjesne zajednice, prva i nerijetko jedina veza sa širom društvenom zajednicom.</w:t>
      </w:r>
      <w:r>
        <w:rPr>
          <w:rFonts w:asciiTheme="minorHAnsi" w:hAnsiTheme="minorHAnsi" w:cstheme="minorHAnsi"/>
          <w:sz w:val="24"/>
          <w:szCs w:val="24"/>
        </w:rPr>
        <w:t xml:space="preserve"> </w:t>
      </w:r>
      <w:r w:rsidR="00687DA3" w:rsidRPr="003023DA">
        <w:rPr>
          <w:rFonts w:asciiTheme="minorHAnsi" w:hAnsiTheme="minorHAnsi" w:cstheme="minorHAnsi"/>
          <w:sz w:val="24"/>
          <w:szCs w:val="24"/>
        </w:rPr>
        <w:t xml:space="preserve">Važno je napomenuti da smo kroz ovu mjeru </w:t>
      </w:r>
      <w:r w:rsidR="00687DA3" w:rsidRPr="00446975">
        <w:rPr>
          <w:rFonts w:asciiTheme="minorHAnsi" w:hAnsiTheme="minorHAnsi" w:cstheme="minorHAnsi"/>
          <w:b/>
          <w:sz w:val="24"/>
          <w:szCs w:val="24"/>
          <w:u w:val="single"/>
        </w:rPr>
        <w:t>za period</w:t>
      </w:r>
      <w:r w:rsidR="007A1ECB" w:rsidRPr="00446975">
        <w:rPr>
          <w:rFonts w:asciiTheme="minorHAnsi" w:hAnsiTheme="minorHAnsi" w:cstheme="minorHAnsi"/>
          <w:b/>
          <w:sz w:val="24"/>
          <w:szCs w:val="24"/>
          <w:u w:val="single"/>
        </w:rPr>
        <w:t xml:space="preserve"> 20</w:t>
      </w:r>
      <w:r w:rsidRPr="00446975">
        <w:rPr>
          <w:rFonts w:asciiTheme="minorHAnsi" w:hAnsiTheme="minorHAnsi" w:cstheme="minorHAnsi"/>
          <w:b/>
          <w:sz w:val="24"/>
          <w:szCs w:val="24"/>
          <w:u w:val="single"/>
        </w:rPr>
        <w:t>19</w:t>
      </w:r>
      <w:r w:rsidR="007A1ECB" w:rsidRPr="00446975">
        <w:rPr>
          <w:rFonts w:asciiTheme="minorHAnsi" w:hAnsiTheme="minorHAnsi" w:cstheme="minorHAnsi"/>
          <w:b/>
          <w:sz w:val="24"/>
          <w:szCs w:val="24"/>
          <w:u w:val="single"/>
        </w:rPr>
        <w:t>-2024</w:t>
      </w:r>
      <w:r w:rsidRPr="00446975">
        <w:rPr>
          <w:rFonts w:asciiTheme="minorHAnsi" w:hAnsiTheme="minorHAnsi" w:cstheme="minorHAnsi"/>
          <w:b/>
          <w:sz w:val="24"/>
          <w:szCs w:val="24"/>
          <w:u w:val="single"/>
        </w:rPr>
        <w:t>.</w:t>
      </w:r>
      <w:r w:rsidR="00687DA3" w:rsidRPr="00446975">
        <w:rPr>
          <w:rFonts w:asciiTheme="minorHAnsi" w:hAnsiTheme="minorHAnsi" w:cstheme="minorHAnsi"/>
          <w:b/>
          <w:sz w:val="24"/>
          <w:szCs w:val="24"/>
          <w:u w:val="single"/>
        </w:rPr>
        <w:t xml:space="preserve"> izdvojili </w:t>
      </w:r>
      <w:r w:rsidR="00111C61" w:rsidRPr="00446975">
        <w:rPr>
          <w:rFonts w:asciiTheme="minorHAnsi" w:hAnsiTheme="minorHAnsi" w:cstheme="minorHAnsi"/>
          <w:b/>
          <w:sz w:val="24"/>
          <w:szCs w:val="24"/>
          <w:u w:val="single"/>
        </w:rPr>
        <w:t>1</w:t>
      </w:r>
      <w:r w:rsidR="007A1ECB" w:rsidRPr="00446975">
        <w:rPr>
          <w:rFonts w:asciiTheme="minorHAnsi" w:hAnsiTheme="minorHAnsi" w:cstheme="minorHAnsi"/>
          <w:b/>
          <w:sz w:val="24"/>
          <w:szCs w:val="24"/>
          <w:u w:val="single"/>
        </w:rPr>
        <w:t>27</w:t>
      </w:r>
      <w:r w:rsidR="00687DA3" w:rsidRPr="00446975">
        <w:rPr>
          <w:rFonts w:asciiTheme="minorHAnsi" w:hAnsiTheme="minorHAnsi" w:cstheme="minorHAnsi"/>
          <w:b/>
          <w:sz w:val="24"/>
          <w:szCs w:val="24"/>
          <w:u w:val="single"/>
        </w:rPr>
        <w:t xml:space="preserve"> h</w:t>
      </w:r>
      <w:r w:rsidR="00CD2111" w:rsidRPr="00446975">
        <w:rPr>
          <w:rFonts w:asciiTheme="minorHAnsi" w:hAnsiTheme="minorHAnsi" w:cstheme="minorHAnsi"/>
          <w:b/>
          <w:sz w:val="24"/>
          <w:szCs w:val="24"/>
          <w:u w:val="single"/>
        </w:rPr>
        <w:t>iljada</w:t>
      </w:r>
      <w:r w:rsidR="00687DA3" w:rsidRPr="00446975">
        <w:rPr>
          <w:rFonts w:asciiTheme="minorHAnsi" w:hAnsiTheme="minorHAnsi" w:cstheme="minorHAnsi"/>
          <w:b/>
          <w:sz w:val="24"/>
          <w:szCs w:val="24"/>
          <w:u w:val="single"/>
        </w:rPr>
        <w:t xml:space="preserve"> eura</w:t>
      </w:r>
      <w:r w:rsidR="00687DA3" w:rsidRPr="003023DA">
        <w:rPr>
          <w:rFonts w:asciiTheme="minorHAnsi" w:hAnsiTheme="minorHAnsi" w:cstheme="minorHAnsi"/>
          <w:sz w:val="24"/>
          <w:szCs w:val="24"/>
        </w:rPr>
        <w:t xml:space="preserve">. </w:t>
      </w:r>
    </w:p>
    <w:p w14:paraId="387F4251" w14:textId="1DE08CFB" w:rsidR="003A6E2C" w:rsidRPr="003023DA" w:rsidRDefault="006970AC" w:rsidP="003A6E2C">
      <w:pPr>
        <w:spacing w:after="0" w:line="256" w:lineRule="auto"/>
        <w:ind w:firstLine="360"/>
        <w:jc w:val="both"/>
        <w:rPr>
          <w:rFonts w:asciiTheme="minorHAnsi" w:hAnsiTheme="minorHAnsi" w:cstheme="minorHAnsi"/>
          <w:sz w:val="24"/>
          <w:szCs w:val="24"/>
        </w:rPr>
      </w:pPr>
      <w:r w:rsidRPr="006970AC">
        <w:rPr>
          <w:rFonts w:asciiTheme="minorHAnsi" w:hAnsiTheme="minorHAnsi" w:cstheme="minorHAnsi"/>
          <w:sz w:val="24"/>
          <w:szCs w:val="24"/>
        </w:rPr>
        <w:t>Iako Sekretarijat za ove namjene raspolaže sa skromnim sredstvima za period proteklih 7 godina realizova</w:t>
      </w:r>
      <w:r>
        <w:rPr>
          <w:rFonts w:asciiTheme="minorHAnsi" w:hAnsiTheme="minorHAnsi" w:cstheme="minorHAnsi"/>
          <w:sz w:val="24"/>
          <w:szCs w:val="24"/>
        </w:rPr>
        <w:t>ni su</w:t>
      </w:r>
      <w:r w:rsidRPr="006970AC">
        <w:rPr>
          <w:rFonts w:asciiTheme="minorHAnsi" w:hAnsiTheme="minorHAnsi" w:cstheme="minorHAnsi"/>
          <w:sz w:val="24"/>
          <w:szCs w:val="24"/>
        </w:rPr>
        <w:t xml:space="preserve"> brojn</w:t>
      </w:r>
      <w:r>
        <w:rPr>
          <w:rFonts w:asciiTheme="minorHAnsi" w:hAnsiTheme="minorHAnsi" w:cstheme="minorHAnsi"/>
          <w:sz w:val="24"/>
          <w:szCs w:val="24"/>
        </w:rPr>
        <w:t>i</w:t>
      </w:r>
      <w:r w:rsidRPr="006970AC">
        <w:rPr>
          <w:rFonts w:asciiTheme="minorHAnsi" w:hAnsiTheme="minorHAnsi" w:cstheme="minorHAnsi"/>
          <w:sz w:val="24"/>
          <w:szCs w:val="24"/>
        </w:rPr>
        <w:t xml:space="preserve"> projekt</w:t>
      </w:r>
      <w:r>
        <w:rPr>
          <w:rFonts w:asciiTheme="minorHAnsi" w:hAnsiTheme="minorHAnsi" w:cstheme="minorHAnsi"/>
          <w:sz w:val="24"/>
          <w:szCs w:val="24"/>
        </w:rPr>
        <w:t>i</w:t>
      </w:r>
      <w:r w:rsidRPr="006970AC">
        <w:rPr>
          <w:rFonts w:asciiTheme="minorHAnsi" w:hAnsiTheme="minorHAnsi" w:cstheme="minorHAnsi"/>
          <w:sz w:val="24"/>
          <w:szCs w:val="24"/>
        </w:rPr>
        <w:t>, od uređenja objekata MZ, uređenja groblja vjerskih i komunalnih objekata u mjesnim zajednicama na ruralnom pordučju, betoniranje prilaza, rasvjete, izrade stolarije zgrade mjesnih domova, krovnih pokrivača, izradu obaloutvrda, pomoć u realizaciji projekata rasvjete u naseljima i zaštita zemljišta od erozije</w:t>
      </w:r>
      <w:r>
        <w:rPr>
          <w:rFonts w:asciiTheme="minorHAnsi" w:hAnsiTheme="minorHAnsi" w:cstheme="minorHAnsi"/>
          <w:sz w:val="24"/>
          <w:szCs w:val="24"/>
        </w:rPr>
        <w:t>. Za 2024. godinu m</w:t>
      </w:r>
      <w:r w:rsidR="003A6E2C" w:rsidRPr="003023DA">
        <w:rPr>
          <w:rFonts w:asciiTheme="minorHAnsi" w:hAnsiTheme="minorHAnsi" w:cstheme="minorHAnsi"/>
          <w:sz w:val="24"/>
          <w:szCs w:val="24"/>
        </w:rPr>
        <w:t xml:space="preserve">aksimalan iznos podrške za jednu mjesnu zajednicu </w:t>
      </w:r>
      <w:r w:rsidR="007A1ECB" w:rsidRPr="003023DA">
        <w:rPr>
          <w:rFonts w:asciiTheme="minorHAnsi" w:hAnsiTheme="minorHAnsi" w:cstheme="minorHAnsi"/>
          <w:sz w:val="24"/>
          <w:szCs w:val="24"/>
        </w:rPr>
        <w:t xml:space="preserve">u </w:t>
      </w:r>
      <w:r w:rsidR="007A1ECB" w:rsidRPr="007B2056">
        <w:rPr>
          <w:rFonts w:asciiTheme="minorHAnsi" w:hAnsiTheme="minorHAnsi" w:cstheme="minorHAnsi"/>
          <w:b/>
          <w:sz w:val="24"/>
          <w:szCs w:val="24"/>
          <w:u w:val="single"/>
        </w:rPr>
        <w:t>2024 godini iznosio je</w:t>
      </w:r>
      <w:r w:rsidR="00111C61" w:rsidRPr="007B2056">
        <w:rPr>
          <w:rFonts w:asciiTheme="minorHAnsi" w:hAnsiTheme="minorHAnsi" w:cstheme="minorHAnsi"/>
          <w:b/>
          <w:sz w:val="24"/>
          <w:szCs w:val="24"/>
          <w:u w:val="single"/>
        </w:rPr>
        <w:t xml:space="preserve"> </w:t>
      </w:r>
      <w:r w:rsidRPr="007B2056">
        <w:rPr>
          <w:rFonts w:asciiTheme="minorHAnsi" w:hAnsiTheme="minorHAnsi" w:cstheme="minorHAnsi"/>
          <w:b/>
          <w:sz w:val="24"/>
          <w:szCs w:val="24"/>
          <w:u w:val="single"/>
        </w:rPr>
        <w:t xml:space="preserve">do </w:t>
      </w:r>
      <w:r w:rsidR="00111C61" w:rsidRPr="007B2056">
        <w:rPr>
          <w:rFonts w:asciiTheme="minorHAnsi" w:hAnsiTheme="minorHAnsi" w:cstheme="minorHAnsi"/>
          <w:b/>
          <w:sz w:val="24"/>
          <w:szCs w:val="24"/>
          <w:u w:val="single"/>
        </w:rPr>
        <w:t>5</w:t>
      </w:r>
      <w:r w:rsidR="003A6E2C" w:rsidRPr="007B2056">
        <w:rPr>
          <w:rFonts w:asciiTheme="minorHAnsi" w:hAnsiTheme="minorHAnsi" w:cstheme="minorHAnsi"/>
          <w:b/>
          <w:sz w:val="24"/>
          <w:szCs w:val="24"/>
          <w:u w:val="single"/>
        </w:rPr>
        <w:t>.000 eura</w:t>
      </w:r>
      <w:r w:rsidR="003A6E2C" w:rsidRPr="003023DA">
        <w:rPr>
          <w:rFonts w:asciiTheme="minorHAnsi" w:hAnsiTheme="minorHAnsi" w:cstheme="minorHAnsi"/>
          <w:sz w:val="24"/>
          <w:szCs w:val="24"/>
        </w:rPr>
        <w:t>.</w:t>
      </w:r>
    </w:p>
    <w:p w14:paraId="40094EA3" w14:textId="4B344B9D" w:rsidR="003A6E2C" w:rsidRPr="003023DA" w:rsidRDefault="003A6E2C" w:rsidP="003A6E2C">
      <w:pPr>
        <w:spacing w:after="0" w:line="256" w:lineRule="auto"/>
        <w:ind w:firstLine="360"/>
        <w:jc w:val="both"/>
        <w:rPr>
          <w:rFonts w:asciiTheme="minorHAnsi" w:hAnsiTheme="minorHAnsi" w:cstheme="minorHAnsi"/>
          <w:sz w:val="24"/>
          <w:szCs w:val="24"/>
        </w:rPr>
      </w:pPr>
      <w:r w:rsidRPr="003023DA">
        <w:rPr>
          <w:rFonts w:asciiTheme="minorHAnsi" w:hAnsiTheme="minorHAnsi" w:cstheme="minorHAnsi"/>
          <w:sz w:val="24"/>
          <w:szCs w:val="24"/>
        </w:rPr>
        <w:t>Kako bi se unaprijedio život na selu potrebno je stalno ulagati u unaprjeđenje seoske infrastrukture, što je od bitnog značaja za mještane ruralnog područja.</w:t>
      </w:r>
      <w:r w:rsidR="007D37A7" w:rsidRPr="003023DA">
        <w:rPr>
          <w:rFonts w:asciiTheme="minorHAnsi" w:hAnsiTheme="minorHAnsi" w:cstheme="minorHAnsi"/>
          <w:sz w:val="24"/>
          <w:szCs w:val="24"/>
        </w:rPr>
        <w:t xml:space="preserve"> </w:t>
      </w:r>
      <w:r w:rsidRPr="003023DA">
        <w:rPr>
          <w:rFonts w:asciiTheme="minorHAnsi" w:hAnsiTheme="minorHAnsi" w:cstheme="minorHAnsi"/>
          <w:sz w:val="24"/>
          <w:szCs w:val="24"/>
        </w:rPr>
        <w:t xml:space="preserve">Smatramo da je opravdano opredijeliti sredstva što povećava efektivnost rješavanja komunalnih problema građana. </w:t>
      </w:r>
    </w:p>
    <w:p w14:paraId="401AA466" w14:textId="6B0F1F93" w:rsidR="003A6E2C" w:rsidRPr="003023DA" w:rsidRDefault="003A6E2C" w:rsidP="003A6E2C">
      <w:pPr>
        <w:spacing w:after="0" w:line="256" w:lineRule="auto"/>
        <w:ind w:firstLine="360"/>
        <w:jc w:val="both"/>
        <w:rPr>
          <w:rFonts w:asciiTheme="minorHAnsi" w:hAnsiTheme="minorHAnsi" w:cstheme="minorHAnsi"/>
          <w:sz w:val="24"/>
          <w:szCs w:val="24"/>
        </w:rPr>
      </w:pPr>
      <w:r w:rsidRPr="003023DA">
        <w:rPr>
          <w:rFonts w:asciiTheme="minorHAnsi" w:hAnsiTheme="minorHAnsi" w:cstheme="minorHAnsi"/>
          <w:sz w:val="24"/>
          <w:szCs w:val="24"/>
        </w:rPr>
        <w:t>Svaki projekat mjesnih zajednica u rješavanju infrastrukturnih problema je evi</w:t>
      </w:r>
      <w:r w:rsidR="007B2056">
        <w:rPr>
          <w:rFonts w:asciiTheme="minorHAnsi" w:hAnsiTheme="minorHAnsi" w:cstheme="minorHAnsi"/>
          <w:sz w:val="24"/>
          <w:szCs w:val="24"/>
        </w:rPr>
        <w:t>dentiran i po njemu je postupa</w:t>
      </w:r>
      <w:r w:rsidRPr="003023DA">
        <w:rPr>
          <w:rFonts w:asciiTheme="minorHAnsi" w:hAnsiTheme="minorHAnsi" w:cstheme="minorHAnsi"/>
          <w:sz w:val="24"/>
          <w:szCs w:val="24"/>
        </w:rPr>
        <w:t xml:space="preserve">no u skladu sa propisima u najboljem interesu građana. </w:t>
      </w:r>
    </w:p>
    <w:p w14:paraId="53F5176A" w14:textId="273373AC" w:rsidR="00150BB6" w:rsidRPr="008B460F" w:rsidRDefault="007D37A7" w:rsidP="008B460F">
      <w:pPr>
        <w:spacing w:after="0" w:line="256" w:lineRule="auto"/>
        <w:ind w:firstLine="360"/>
        <w:jc w:val="both"/>
        <w:rPr>
          <w:rFonts w:asciiTheme="minorHAnsi" w:hAnsiTheme="minorHAnsi" w:cstheme="minorHAnsi"/>
          <w:sz w:val="24"/>
          <w:szCs w:val="24"/>
        </w:rPr>
      </w:pPr>
      <w:r w:rsidRPr="003023DA">
        <w:rPr>
          <w:rFonts w:asciiTheme="minorHAnsi" w:hAnsiTheme="minorHAnsi" w:cstheme="minorHAnsi"/>
          <w:sz w:val="24"/>
          <w:szCs w:val="24"/>
        </w:rPr>
        <w:t>U</w:t>
      </w:r>
      <w:r w:rsidR="003A6E2C" w:rsidRPr="003023DA">
        <w:rPr>
          <w:rFonts w:asciiTheme="minorHAnsi" w:hAnsiTheme="minorHAnsi" w:cstheme="minorHAnsi"/>
          <w:sz w:val="24"/>
          <w:szCs w:val="24"/>
        </w:rPr>
        <w:t xml:space="preserve"> komunikaciji sa predstavnicima</w:t>
      </w:r>
      <w:r w:rsidRPr="003023DA">
        <w:rPr>
          <w:rFonts w:asciiTheme="minorHAnsi" w:hAnsiTheme="minorHAnsi" w:cstheme="minorHAnsi"/>
          <w:sz w:val="24"/>
          <w:szCs w:val="24"/>
        </w:rPr>
        <w:t xml:space="preserve"> lokalnih zajednica</w:t>
      </w:r>
      <w:r w:rsidR="003A6E2C" w:rsidRPr="003023DA">
        <w:rPr>
          <w:rFonts w:asciiTheme="minorHAnsi" w:hAnsiTheme="minorHAnsi" w:cstheme="minorHAnsi"/>
          <w:sz w:val="24"/>
          <w:szCs w:val="24"/>
        </w:rPr>
        <w:t xml:space="preserve">, kontinuirano ostvarujemo </w:t>
      </w:r>
      <w:r w:rsidRPr="003023DA">
        <w:rPr>
          <w:rFonts w:asciiTheme="minorHAnsi" w:hAnsiTheme="minorHAnsi" w:cstheme="minorHAnsi"/>
          <w:sz w:val="24"/>
          <w:szCs w:val="24"/>
        </w:rPr>
        <w:t>saradnju</w:t>
      </w:r>
      <w:r w:rsidR="003A6E2C" w:rsidRPr="003023DA">
        <w:rPr>
          <w:rFonts w:asciiTheme="minorHAnsi" w:hAnsiTheme="minorHAnsi" w:cstheme="minorHAnsi"/>
          <w:sz w:val="24"/>
          <w:szCs w:val="24"/>
        </w:rPr>
        <w:t xml:space="preserve"> sa </w:t>
      </w:r>
      <w:r w:rsidRPr="003023DA">
        <w:rPr>
          <w:rFonts w:asciiTheme="minorHAnsi" w:hAnsiTheme="minorHAnsi" w:cstheme="minorHAnsi"/>
          <w:sz w:val="24"/>
          <w:szCs w:val="24"/>
        </w:rPr>
        <w:t xml:space="preserve">njihovim </w:t>
      </w:r>
      <w:r w:rsidR="003A6E2C" w:rsidRPr="003023DA">
        <w:rPr>
          <w:rFonts w:asciiTheme="minorHAnsi" w:hAnsiTheme="minorHAnsi" w:cstheme="minorHAnsi"/>
          <w:sz w:val="24"/>
          <w:szCs w:val="24"/>
        </w:rPr>
        <w:t>predstavnicima</w:t>
      </w:r>
      <w:r w:rsidRPr="003023DA">
        <w:rPr>
          <w:rFonts w:asciiTheme="minorHAnsi" w:hAnsiTheme="minorHAnsi" w:cstheme="minorHAnsi"/>
          <w:sz w:val="24"/>
          <w:szCs w:val="24"/>
        </w:rPr>
        <w:t>,</w:t>
      </w:r>
      <w:r w:rsidR="003A6E2C" w:rsidRPr="003023DA">
        <w:rPr>
          <w:rFonts w:asciiTheme="minorHAnsi" w:hAnsiTheme="minorHAnsi" w:cstheme="minorHAnsi"/>
          <w:sz w:val="24"/>
          <w:szCs w:val="24"/>
        </w:rPr>
        <w:t xml:space="preserve"> koje su dio jedinstvenog sistema lokalne samouprave </w:t>
      </w:r>
      <w:r w:rsidRPr="003023DA">
        <w:rPr>
          <w:rFonts w:asciiTheme="minorHAnsi" w:hAnsiTheme="minorHAnsi" w:cstheme="minorHAnsi"/>
          <w:sz w:val="24"/>
          <w:szCs w:val="24"/>
        </w:rPr>
        <w:t xml:space="preserve">naše </w:t>
      </w:r>
      <w:r w:rsidR="003A6E2C" w:rsidRPr="003023DA">
        <w:rPr>
          <w:rFonts w:asciiTheme="minorHAnsi" w:hAnsiTheme="minorHAnsi" w:cstheme="minorHAnsi"/>
          <w:sz w:val="24"/>
          <w:szCs w:val="24"/>
        </w:rPr>
        <w:t xml:space="preserve">Opštine, pri čemu se ostvaruje </w:t>
      </w:r>
      <w:r w:rsidRPr="003023DA">
        <w:rPr>
          <w:rFonts w:asciiTheme="minorHAnsi" w:hAnsiTheme="minorHAnsi" w:cstheme="minorHAnsi"/>
          <w:sz w:val="24"/>
          <w:szCs w:val="24"/>
        </w:rPr>
        <w:t xml:space="preserve">određeni </w:t>
      </w:r>
      <w:r w:rsidR="003A6E2C" w:rsidRPr="003023DA">
        <w:rPr>
          <w:rFonts w:asciiTheme="minorHAnsi" w:hAnsiTheme="minorHAnsi" w:cstheme="minorHAnsi"/>
          <w:sz w:val="24"/>
          <w:szCs w:val="24"/>
        </w:rPr>
        <w:t>oblik neposrednog učešća građana u vršenju javnih poslova.</w:t>
      </w:r>
    </w:p>
    <w:p w14:paraId="3F975A99" w14:textId="77777777" w:rsidR="00150BB6" w:rsidRDefault="00150BB6" w:rsidP="007B6605">
      <w:pPr>
        <w:spacing w:after="0" w:line="256" w:lineRule="auto"/>
        <w:jc w:val="both"/>
        <w:rPr>
          <w:rFonts w:asciiTheme="minorHAnsi" w:hAnsiTheme="minorHAnsi" w:cstheme="minorHAnsi"/>
          <w:b/>
          <w:sz w:val="24"/>
          <w:szCs w:val="24"/>
        </w:rPr>
      </w:pPr>
    </w:p>
    <w:p w14:paraId="17F97564" w14:textId="10509E4A" w:rsidR="00150BB6" w:rsidRPr="003023DA" w:rsidRDefault="007B6605" w:rsidP="007B6605">
      <w:pPr>
        <w:spacing w:after="0" w:line="256" w:lineRule="auto"/>
        <w:jc w:val="both"/>
        <w:rPr>
          <w:rFonts w:asciiTheme="minorHAnsi" w:hAnsiTheme="minorHAnsi" w:cstheme="minorHAnsi"/>
          <w:sz w:val="24"/>
          <w:szCs w:val="24"/>
        </w:rPr>
      </w:pPr>
      <w:r w:rsidRPr="003023DA">
        <w:rPr>
          <w:rFonts w:asciiTheme="minorHAnsi" w:hAnsiTheme="minorHAnsi" w:cstheme="minorHAnsi"/>
          <w:b/>
          <w:sz w:val="24"/>
          <w:szCs w:val="24"/>
        </w:rPr>
        <w:t>Mjera</w:t>
      </w:r>
      <w:r w:rsidR="009B4ABE" w:rsidRPr="003023DA">
        <w:rPr>
          <w:rFonts w:asciiTheme="minorHAnsi" w:hAnsiTheme="minorHAnsi" w:cstheme="minorHAnsi"/>
          <w:b/>
          <w:sz w:val="24"/>
          <w:szCs w:val="24"/>
        </w:rPr>
        <w:t xml:space="preserve"> </w:t>
      </w:r>
      <w:r w:rsidRPr="003023DA">
        <w:rPr>
          <w:rFonts w:asciiTheme="minorHAnsi" w:hAnsiTheme="minorHAnsi" w:cstheme="minorHAnsi"/>
          <w:b/>
          <w:sz w:val="24"/>
          <w:szCs w:val="24"/>
        </w:rPr>
        <w:t>1.</w:t>
      </w:r>
      <w:r w:rsidR="0001315F" w:rsidRPr="003023DA">
        <w:rPr>
          <w:rFonts w:asciiTheme="minorHAnsi" w:hAnsiTheme="minorHAnsi" w:cstheme="minorHAnsi"/>
          <w:b/>
          <w:sz w:val="24"/>
          <w:szCs w:val="24"/>
        </w:rPr>
        <w:t>4</w:t>
      </w:r>
      <w:r w:rsidR="004520F0" w:rsidRPr="003023DA">
        <w:rPr>
          <w:rFonts w:asciiTheme="minorHAnsi" w:hAnsiTheme="minorHAnsi" w:cstheme="minorHAnsi"/>
          <w:b/>
          <w:sz w:val="24"/>
          <w:szCs w:val="24"/>
        </w:rPr>
        <w:t>.</w:t>
      </w:r>
      <w:r w:rsidR="009B4ABE" w:rsidRPr="003023DA">
        <w:rPr>
          <w:rFonts w:asciiTheme="minorHAnsi" w:hAnsiTheme="minorHAnsi" w:cstheme="minorHAnsi"/>
          <w:b/>
          <w:sz w:val="24"/>
          <w:szCs w:val="24"/>
        </w:rPr>
        <w:t xml:space="preserve"> – Podrška povrtarskoj proizvodnji u zaštićenim prostorima (dodjela plastenika)</w:t>
      </w:r>
      <w:r w:rsidR="008C1C9E" w:rsidRPr="003023DA">
        <w:rPr>
          <w:rFonts w:asciiTheme="minorHAnsi" w:hAnsiTheme="minorHAnsi" w:cstheme="minorHAnsi"/>
          <w:b/>
          <w:sz w:val="24"/>
          <w:szCs w:val="24"/>
        </w:rPr>
        <w:t>.</w:t>
      </w:r>
      <w:r w:rsidR="008C1C9E" w:rsidRPr="003023DA">
        <w:rPr>
          <w:rFonts w:asciiTheme="minorHAnsi" w:hAnsiTheme="minorHAnsi" w:cstheme="minorHAnsi"/>
          <w:sz w:val="24"/>
          <w:szCs w:val="24"/>
        </w:rPr>
        <w:t xml:space="preserve"> </w:t>
      </w:r>
    </w:p>
    <w:p w14:paraId="75FAB9AF" w14:textId="445C95E7" w:rsidR="004735F2" w:rsidRPr="003023DA" w:rsidRDefault="004735F2" w:rsidP="00673C28">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Ovom mjerom smo postigli rezultat da je Bijelo Polje bogatije za </w:t>
      </w:r>
      <w:r w:rsidR="003C52A6" w:rsidRPr="003023DA">
        <w:rPr>
          <w:rFonts w:asciiTheme="minorHAnsi" w:hAnsiTheme="minorHAnsi" w:cstheme="minorHAnsi"/>
          <w:b/>
          <w:bCs/>
          <w:sz w:val="24"/>
          <w:szCs w:val="24"/>
        </w:rPr>
        <w:t>2</w:t>
      </w:r>
      <w:r w:rsidR="007D5B4F" w:rsidRPr="003023DA">
        <w:rPr>
          <w:rFonts w:asciiTheme="minorHAnsi" w:hAnsiTheme="minorHAnsi" w:cstheme="minorHAnsi"/>
          <w:b/>
          <w:bCs/>
          <w:sz w:val="24"/>
          <w:szCs w:val="24"/>
        </w:rPr>
        <w:t>3</w:t>
      </w:r>
      <w:r w:rsidRPr="003023DA">
        <w:rPr>
          <w:rFonts w:asciiTheme="minorHAnsi" w:hAnsiTheme="minorHAnsi" w:cstheme="minorHAnsi"/>
          <w:b/>
          <w:bCs/>
          <w:sz w:val="24"/>
          <w:szCs w:val="24"/>
        </w:rPr>
        <w:t>00m</w:t>
      </w:r>
      <w:r w:rsidRPr="003023DA">
        <w:rPr>
          <w:rFonts w:asciiTheme="minorHAnsi" w:hAnsiTheme="minorHAnsi" w:cstheme="minorHAnsi"/>
          <w:b/>
          <w:bCs/>
          <w:sz w:val="24"/>
          <w:szCs w:val="24"/>
          <w:vertAlign w:val="superscript"/>
        </w:rPr>
        <w:t>2</w:t>
      </w:r>
      <w:r w:rsidRPr="003023DA">
        <w:rPr>
          <w:rFonts w:asciiTheme="minorHAnsi" w:hAnsiTheme="minorHAnsi" w:cstheme="minorHAnsi"/>
          <w:sz w:val="24"/>
          <w:szCs w:val="24"/>
        </w:rPr>
        <w:t xml:space="preserve"> plasteničkog prostora</w:t>
      </w:r>
      <w:r w:rsidR="008046AC" w:rsidRPr="003023DA">
        <w:rPr>
          <w:rFonts w:asciiTheme="minorHAnsi" w:hAnsiTheme="minorHAnsi" w:cstheme="minorHAnsi"/>
          <w:sz w:val="24"/>
          <w:szCs w:val="24"/>
        </w:rPr>
        <w:t xml:space="preserve">, koje je dobilo </w:t>
      </w:r>
      <w:r w:rsidR="003C52A6" w:rsidRPr="00D16AFA">
        <w:rPr>
          <w:rFonts w:asciiTheme="minorHAnsi" w:hAnsiTheme="minorHAnsi" w:cstheme="minorHAnsi"/>
          <w:b/>
          <w:sz w:val="24"/>
          <w:szCs w:val="24"/>
          <w:u w:val="single"/>
        </w:rPr>
        <w:t>2</w:t>
      </w:r>
      <w:r w:rsidR="007D5B4F" w:rsidRPr="00D16AFA">
        <w:rPr>
          <w:rFonts w:asciiTheme="minorHAnsi" w:hAnsiTheme="minorHAnsi" w:cstheme="minorHAnsi"/>
          <w:b/>
          <w:sz w:val="24"/>
          <w:szCs w:val="24"/>
          <w:u w:val="single"/>
        </w:rPr>
        <w:t>3</w:t>
      </w:r>
      <w:r w:rsidR="008046AC" w:rsidRPr="00D16AFA">
        <w:rPr>
          <w:rFonts w:asciiTheme="minorHAnsi" w:hAnsiTheme="minorHAnsi" w:cstheme="minorHAnsi"/>
          <w:b/>
          <w:sz w:val="24"/>
          <w:szCs w:val="24"/>
          <w:u w:val="single"/>
        </w:rPr>
        <w:t xml:space="preserve"> poljoprivrednih proizvođača</w:t>
      </w:r>
      <w:r w:rsidR="008046AC" w:rsidRPr="003023DA">
        <w:rPr>
          <w:rFonts w:asciiTheme="minorHAnsi" w:hAnsiTheme="minorHAnsi" w:cstheme="minorHAnsi"/>
          <w:sz w:val="24"/>
          <w:szCs w:val="24"/>
        </w:rPr>
        <w:t xml:space="preserve"> koji su zadovoljili propisane uslove</w:t>
      </w:r>
      <w:r w:rsidRPr="003023DA">
        <w:rPr>
          <w:rFonts w:asciiTheme="minorHAnsi" w:hAnsiTheme="minorHAnsi" w:cstheme="minorHAnsi"/>
          <w:sz w:val="24"/>
          <w:szCs w:val="24"/>
        </w:rPr>
        <w:t>.</w:t>
      </w:r>
      <w:r w:rsidR="00B3412B" w:rsidRPr="003023DA">
        <w:rPr>
          <w:rFonts w:asciiTheme="minorHAnsi" w:hAnsiTheme="minorHAnsi" w:cstheme="minorHAnsi"/>
        </w:rPr>
        <w:t xml:space="preserve"> </w:t>
      </w:r>
      <w:r w:rsidR="00B3412B" w:rsidRPr="003023DA">
        <w:rPr>
          <w:rFonts w:asciiTheme="minorHAnsi" w:hAnsiTheme="minorHAnsi" w:cstheme="minorHAnsi"/>
          <w:sz w:val="24"/>
          <w:szCs w:val="24"/>
        </w:rPr>
        <w:t xml:space="preserve">Sredstva predviđena za realizaciju mjere su iznosila </w:t>
      </w:r>
      <w:r w:rsidR="003C52A6" w:rsidRPr="00D16AFA">
        <w:rPr>
          <w:rFonts w:asciiTheme="minorHAnsi" w:hAnsiTheme="minorHAnsi" w:cstheme="minorHAnsi"/>
          <w:b/>
          <w:sz w:val="24"/>
          <w:szCs w:val="24"/>
          <w:u w:val="single"/>
        </w:rPr>
        <w:t>5</w:t>
      </w:r>
      <w:r w:rsidR="00505565" w:rsidRPr="00D16AFA">
        <w:rPr>
          <w:rFonts w:asciiTheme="minorHAnsi" w:hAnsiTheme="minorHAnsi" w:cstheme="minorHAnsi"/>
          <w:b/>
          <w:sz w:val="24"/>
          <w:szCs w:val="24"/>
          <w:u w:val="single"/>
        </w:rPr>
        <w:t>0</w:t>
      </w:r>
      <w:r w:rsidR="00B3412B" w:rsidRPr="00D16AFA">
        <w:rPr>
          <w:rFonts w:asciiTheme="minorHAnsi" w:hAnsiTheme="minorHAnsi" w:cstheme="minorHAnsi"/>
          <w:b/>
          <w:sz w:val="24"/>
          <w:szCs w:val="24"/>
          <w:u w:val="single"/>
        </w:rPr>
        <w:t>.000,00€.</w:t>
      </w:r>
    </w:p>
    <w:p w14:paraId="59795E08" w14:textId="7E5CC566" w:rsidR="003C52A6" w:rsidRPr="003023DA" w:rsidRDefault="003C52A6" w:rsidP="003C52A6">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Javni poziv za besplatnu dodjelu plastenika za proizvodnju povrća za 202</w:t>
      </w:r>
      <w:r w:rsidR="0001315F" w:rsidRPr="003023DA">
        <w:rPr>
          <w:rFonts w:asciiTheme="minorHAnsi" w:hAnsiTheme="minorHAnsi" w:cstheme="minorHAnsi"/>
          <w:sz w:val="24"/>
          <w:szCs w:val="24"/>
        </w:rPr>
        <w:t>4</w:t>
      </w:r>
      <w:r w:rsidRPr="003023DA">
        <w:rPr>
          <w:rFonts w:asciiTheme="minorHAnsi" w:hAnsiTheme="minorHAnsi" w:cstheme="minorHAnsi"/>
          <w:sz w:val="24"/>
          <w:szCs w:val="24"/>
        </w:rPr>
        <w:t>.godinu broj 09-308/2</w:t>
      </w:r>
      <w:r w:rsidR="0001315F" w:rsidRPr="003023DA">
        <w:rPr>
          <w:rFonts w:asciiTheme="minorHAnsi" w:hAnsiTheme="minorHAnsi" w:cstheme="minorHAnsi"/>
          <w:sz w:val="24"/>
          <w:szCs w:val="24"/>
        </w:rPr>
        <w:t>4</w:t>
      </w:r>
      <w:r w:rsidRPr="003023DA">
        <w:rPr>
          <w:rFonts w:asciiTheme="minorHAnsi" w:hAnsiTheme="minorHAnsi" w:cstheme="minorHAnsi"/>
          <w:sz w:val="24"/>
          <w:szCs w:val="24"/>
        </w:rPr>
        <w:t>-</w:t>
      </w:r>
      <w:r w:rsidR="0001315F" w:rsidRPr="003023DA">
        <w:rPr>
          <w:rFonts w:asciiTheme="minorHAnsi" w:hAnsiTheme="minorHAnsi" w:cstheme="minorHAnsi"/>
          <w:sz w:val="24"/>
          <w:szCs w:val="24"/>
        </w:rPr>
        <w:t>72</w:t>
      </w:r>
      <w:r w:rsidRPr="003023DA">
        <w:rPr>
          <w:rFonts w:asciiTheme="minorHAnsi" w:hAnsiTheme="minorHAnsi" w:cstheme="minorHAnsi"/>
          <w:sz w:val="24"/>
          <w:szCs w:val="24"/>
        </w:rPr>
        <w:t xml:space="preserve"> od </w:t>
      </w:r>
      <w:r w:rsidR="0001315F" w:rsidRPr="003023DA">
        <w:rPr>
          <w:rFonts w:asciiTheme="minorHAnsi" w:hAnsiTheme="minorHAnsi" w:cstheme="minorHAnsi"/>
          <w:sz w:val="24"/>
          <w:szCs w:val="24"/>
        </w:rPr>
        <w:t>14</w:t>
      </w:r>
      <w:r w:rsidRPr="003023DA">
        <w:rPr>
          <w:rFonts w:asciiTheme="minorHAnsi" w:hAnsiTheme="minorHAnsi" w:cstheme="minorHAnsi"/>
          <w:sz w:val="24"/>
          <w:szCs w:val="24"/>
        </w:rPr>
        <w:t>.0</w:t>
      </w:r>
      <w:r w:rsidR="0001315F" w:rsidRPr="003023DA">
        <w:rPr>
          <w:rFonts w:asciiTheme="minorHAnsi" w:hAnsiTheme="minorHAnsi" w:cstheme="minorHAnsi"/>
          <w:sz w:val="24"/>
          <w:szCs w:val="24"/>
        </w:rPr>
        <w:t>6</w:t>
      </w:r>
      <w:r w:rsidRPr="003023DA">
        <w:rPr>
          <w:rFonts w:asciiTheme="minorHAnsi" w:hAnsiTheme="minorHAnsi" w:cstheme="minorHAnsi"/>
          <w:sz w:val="24"/>
          <w:szCs w:val="24"/>
        </w:rPr>
        <w:t xml:space="preserve"> 202</w:t>
      </w:r>
      <w:r w:rsidR="0001315F" w:rsidRPr="003023DA">
        <w:rPr>
          <w:rFonts w:asciiTheme="minorHAnsi" w:hAnsiTheme="minorHAnsi" w:cstheme="minorHAnsi"/>
          <w:sz w:val="24"/>
          <w:szCs w:val="24"/>
        </w:rPr>
        <w:t>4</w:t>
      </w:r>
      <w:r w:rsidRPr="003023DA">
        <w:rPr>
          <w:rFonts w:asciiTheme="minorHAnsi" w:hAnsiTheme="minorHAnsi" w:cstheme="minorHAnsi"/>
          <w:sz w:val="24"/>
          <w:szCs w:val="24"/>
        </w:rPr>
        <w:t>. godine koji je bio otvoren do 28.0</w:t>
      </w:r>
      <w:r w:rsidR="007D5B4F" w:rsidRPr="003023DA">
        <w:rPr>
          <w:rFonts w:asciiTheme="minorHAnsi" w:hAnsiTheme="minorHAnsi" w:cstheme="minorHAnsi"/>
          <w:sz w:val="24"/>
          <w:szCs w:val="24"/>
        </w:rPr>
        <w:t>6</w:t>
      </w:r>
      <w:r w:rsidRPr="003023DA">
        <w:rPr>
          <w:rFonts w:asciiTheme="minorHAnsi" w:hAnsiTheme="minorHAnsi" w:cstheme="minorHAnsi"/>
          <w:sz w:val="24"/>
          <w:szCs w:val="24"/>
        </w:rPr>
        <w:t>.202</w:t>
      </w:r>
      <w:r w:rsidR="007D5B4F" w:rsidRPr="003023DA">
        <w:rPr>
          <w:rFonts w:asciiTheme="minorHAnsi" w:hAnsiTheme="minorHAnsi" w:cstheme="minorHAnsi"/>
          <w:sz w:val="24"/>
          <w:szCs w:val="24"/>
        </w:rPr>
        <w:t>4</w:t>
      </w:r>
      <w:r w:rsidRPr="003023DA">
        <w:rPr>
          <w:rFonts w:asciiTheme="minorHAnsi" w:hAnsiTheme="minorHAnsi" w:cstheme="minorHAnsi"/>
          <w:sz w:val="24"/>
          <w:szCs w:val="24"/>
        </w:rPr>
        <w:t>. godine.</w:t>
      </w:r>
    </w:p>
    <w:p w14:paraId="34E39DD3" w14:textId="00E27E08" w:rsidR="008B2EF0" w:rsidRPr="003023DA" w:rsidRDefault="003C52A6"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lastRenderedPageBreak/>
        <w:t>Na osnovu odredbi iz člana 3 Programa mjera za podsticaj rur</w:t>
      </w:r>
      <w:r w:rsidR="007B2056">
        <w:rPr>
          <w:rFonts w:asciiTheme="minorHAnsi" w:hAnsiTheme="minorHAnsi" w:cstheme="minorHAnsi"/>
          <w:sz w:val="24"/>
          <w:szCs w:val="24"/>
        </w:rPr>
        <w:t>alnog i održivog razvoja za 2024</w:t>
      </w:r>
      <w:r w:rsidRPr="003023DA">
        <w:rPr>
          <w:rFonts w:asciiTheme="minorHAnsi" w:hAnsiTheme="minorHAnsi" w:cstheme="minorHAnsi"/>
          <w:sz w:val="24"/>
          <w:szCs w:val="24"/>
        </w:rPr>
        <w:t xml:space="preserve">. godinu koji realizuje Sekretarijat za ruralni i održivi razvoj i kriterijuma za bodovanje, Komisija za kontrolu i provjeru osnovanosti zahtjeva po osnovu ovog Programa, na sastanku </w:t>
      </w:r>
      <w:r w:rsidR="007D5B4F" w:rsidRPr="003023DA">
        <w:rPr>
          <w:rFonts w:asciiTheme="minorHAnsi" w:hAnsiTheme="minorHAnsi" w:cstheme="minorHAnsi"/>
          <w:sz w:val="24"/>
          <w:szCs w:val="24"/>
        </w:rPr>
        <w:t>11</w:t>
      </w:r>
      <w:r w:rsidRPr="003023DA">
        <w:rPr>
          <w:rFonts w:asciiTheme="minorHAnsi" w:hAnsiTheme="minorHAnsi" w:cstheme="minorHAnsi"/>
          <w:sz w:val="24"/>
          <w:szCs w:val="24"/>
        </w:rPr>
        <w:t>.09.202</w:t>
      </w:r>
      <w:r w:rsidR="007D5B4F" w:rsidRPr="003023DA">
        <w:rPr>
          <w:rFonts w:asciiTheme="minorHAnsi" w:hAnsiTheme="minorHAnsi" w:cstheme="minorHAnsi"/>
          <w:sz w:val="24"/>
          <w:szCs w:val="24"/>
        </w:rPr>
        <w:t>4</w:t>
      </w:r>
      <w:r w:rsidRPr="003023DA">
        <w:rPr>
          <w:rFonts w:asciiTheme="minorHAnsi" w:hAnsiTheme="minorHAnsi" w:cstheme="minorHAnsi"/>
          <w:sz w:val="24"/>
          <w:szCs w:val="24"/>
        </w:rPr>
        <w:t>.godine, utvrdila je bodovnu rang listu kandidata koji su predali zahtjeve i sačinila Zapisnik broj 09</w:t>
      </w:r>
      <w:r w:rsidR="007D5B4F" w:rsidRPr="003023DA">
        <w:rPr>
          <w:rFonts w:asciiTheme="minorHAnsi" w:hAnsiTheme="minorHAnsi" w:cstheme="minorHAnsi"/>
          <w:sz w:val="24"/>
          <w:szCs w:val="24"/>
        </w:rPr>
        <w:t>/5</w:t>
      </w:r>
      <w:r w:rsidRPr="003023DA">
        <w:rPr>
          <w:rFonts w:asciiTheme="minorHAnsi" w:hAnsiTheme="minorHAnsi" w:cstheme="minorHAnsi"/>
          <w:sz w:val="24"/>
          <w:szCs w:val="24"/>
        </w:rPr>
        <w:t>–308/2</w:t>
      </w:r>
      <w:r w:rsidR="007D5B4F" w:rsidRPr="003023DA">
        <w:rPr>
          <w:rFonts w:asciiTheme="minorHAnsi" w:hAnsiTheme="minorHAnsi" w:cstheme="minorHAnsi"/>
          <w:sz w:val="24"/>
          <w:szCs w:val="24"/>
        </w:rPr>
        <w:t>4</w:t>
      </w:r>
      <w:r w:rsidRPr="003023DA">
        <w:rPr>
          <w:rFonts w:asciiTheme="minorHAnsi" w:hAnsiTheme="minorHAnsi" w:cstheme="minorHAnsi"/>
          <w:sz w:val="24"/>
          <w:szCs w:val="24"/>
        </w:rPr>
        <w:t xml:space="preserve">– </w:t>
      </w:r>
      <w:r w:rsidR="007D5B4F" w:rsidRPr="003023DA">
        <w:rPr>
          <w:rFonts w:asciiTheme="minorHAnsi" w:hAnsiTheme="minorHAnsi" w:cstheme="minorHAnsi"/>
          <w:sz w:val="24"/>
          <w:szCs w:val="24"/>
        </w:rPr>
        <w:t>72</w:t>
      </w:r>
      <w:r w:rsidRPr="003023DA">
        <w:rPr>
          <w:rFonts w:asciiTheme="minorHAnsi" w:hAnsiTheme="minorHAnsi" w:cstheme="minorHAnsi"/>
          <w:sz w:val="24"/>
          <w:szCs w:val="24"/>
        </w:rPr>
        <w:t>/</w:t>
      </w:r>
      <w:r w:rsidR="007D5B4F" w:rsidRPr="003023DA">
        <w:rPr>
          <w:rFonts w:asciiTheme="minorHAnsi" w:hAnsiTheme="minorHAnsi" w:cstheme="minorHAnsi"/>
          <w:sz w:val="24"/>
          <w:szCs w:val="24"/>
        </w:rPr>
        <w:t>8</w:t>
      </w:r>
      <w:r w:rsidRPr="003023DA">
        <w:rPr>
          <w:rFonts w:asciiTheme="minorHAnsi" w:hAnsiTheme="minorHAnsi" w:cstheme="minorHAnsi"/>
          <w:sz w:val="24"/>
          <w:szCs w:val="24"/>
        </w:rPr>
        <w:t xml:space="preserve"> od </w:t>
      </w:r>
      <w:r w:rsidR="007D5B4F" w:rsidRPr="003023DA">
        <w:rPr>
          <w:rFonts w:asciiTheme="minorHAnsi" w:hAnsiTheme="minorHAnsi" w:cstheme="minorHAnsi"/>
          <w:sz w:val="24"/>
          <w:szCs w:val="24"/>
        </w:rPr>
        <w:t>11</w:t>
      </w:r>
      <w:r w:rsidRPr="003023DA">
        <w:rPr>
          <w:rFonts w:asciiTheme="minorHAnsi" w:hAnsiTheme="minorHAnsi" w:cstheme="minorHAnsi"/>
          <w:sz w:val="24"/>
          <w:szCs w:val="24"/>
        </w:rPr>
        <w:t>.09.202</w:t>
      </w:r>
      <w:r w:rsidR="007D5B4F" w:rsidRPr="003023DA">
        <w:rPr>
          <w:rFonts w:asciiTheme="minorHAnsi" w:hAnsiTheme="minorHAnsi" w:cstheme="minorHAnsi"/>
          <w:sz w:val="24"/>
          <w:szCs w:val="24"/>
        </w:rPr>
        <w:t>4</w:t>
      </w:r>
      <w:r w:rsidRPr="003023DA">
        <w:rPr>
          <w:rFonts w:asciiTheme="minorHAnsi" w:hAnsiTheme="minorHAnsi" w:cstheme="minorHAnsi"/>
          <w:sz w:val="24"/>
          <w:szCs w:val="24"/>
        </w:rPr>
        <w:t xml:space="preserve">. godine. </w:t>
      </w:r>
      <w:r w:rsidR="005C7DBF" w:rsidRPr="003023DA">
        <w:rPr>
          <w:rFonts w:asciiTheme="minorHAnsi" w:hAnsiTheme="minorHAnsi" w:cstheme="minorHAnsi"/>
          <w:sz w:val="24"/>
          <w:szCs w:val="24"/>
        </w:rPr>
        <w:t>U 2024 godini pored fizičkih lica, poloprivrednih proizvođača, pravo da apliciraju na Javni poziv za besplatnu dodjelu plastenika za proizvodnju povrća imali su institucije koje vrše eksperimentalno gajenje biljnih vrsta ( obrazovne institucije) kao i dnevni centri za djecu ometenu u razvoju, starački domovi kao i ZIKS</w:t>
      </w:r>
      <w:r w:rsidR="008B2EF0">
        <w:rPr>
          <w:rFonts w:asciiTheme="minorHAnsi" w:hAnsiTheme="minorHAnsi" w:cstheme="minorHAnsi"/>
          <w:sz w:val="24"/>
          <w:szCs w:val="24"/>
        </w:rPr>
        <w:t>.</w:t>
      </w:r>
    </w:p>
    <w:p w14:paraId="04577D0F" w14:textId="0C099F93" w:rsidR="003C52A6" w:rsidRPr="003023DA" w:rsidRDefault="003C52A6" w:rsidP="005C7DBF">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Bodovna lista kandidata za dodjelu plastenika u 202</w:t>
      </w:r>
      <w:r w:rsidR="007D5B4F" w:rsidRPr="003023DA">
        <w:rPr>
          <w:rFonts w:asciiTheme="minorHAnsi" w:hAnsiTheme="minorHAnsi" w:cstheme="minorHAnsi"/>
          <w:sz w:val="24"/>
          <w:szCs w:val="24"/>
        </w:rPr>
        <w:t>4</w:t>
      </w:r>
      <w:r w:rsidRPr="003023DA">
        <w:rPr>
          <w:rFonts w:asciiTheme="minorHAnsi" w:hAnsiTheme="minorHAnsi" w:cstheme="minorHAnsi"/>
          <w:sz w:val="24"/>
          <w:szCs w:val="24"/>
        </w:rPr>
        <w:t>. godini utvrđena je u skladu sa uslovima i kriterijumima propisanim članom 3 tačka 4 Programa mjera za podsticaj ruralnog i održivog razvoja za 202</w:t>
      </w:r>
      <w:r w:rsidR="007D5B4F" w:rsidRPr="003023DA">
        <w:rPr>
          <w:rFonts w:asciiTheme="minorHAnsi" w:hAnsiTheme="minorHAnsi" w:cstheme="minorHAnsi"/>
          <w:sz w:val="24"/>
          <w:szCs w:val="24"/>
        </w:rPr>
        <w:t>4</w:t>
      </w:r>
      <w:r w:rsidRPr="003023DA">
        <w:rPr>
          <w:rFonts w:asciiTheme="minorHAnsi" w:hAnsiTheme="minorHAnsi" w:cstheme="minorHAnsi"/>
          <w:sz w:val="24"/>
          <w:szCs w:val="24"/>
        </w:rPr>
        <w:t xml:space="preserve">. godinu ("Službeni list Crne Gore- opštinski propisi", br. </w:t>
      </w:r>
      <w:r w:rsidR="005C7DBF" w:rsidRPr="003023DA">
        <w:rPr>
          <w:rFonts w:asciiTheme="minorHAnsi" w:hAnsiTheme="minorHAnsi" w:cstheme="minorHAnsi"/>
          <w:sz w:val="24"/>
          <w:szCs w:val="24"/>
        </w:rPr>
        <w:t>027</w:t>
      </w:r>
      <w:r w:rsidRPr="003023DA">
        <w:rPr>
          <w:rFonts w:asciiTheme="minorHAnsi" w:hAnsiTheme="minorHAnsi" w:cstheme="minorHAnsi"/>
          <w:sz w:val="24"/>
          <w:szCs w:val="24"/>
        </w:rPr>
        <w:t>/2</w:t>
      </w:r>
      <w:r w:rsidR="005C7DBF" w:rsidRPr="003023DA">
        <w:rPr>
          <w:rFonts w:asciiTheme="minorHAnsi" w:hAnsiTheme="minorHAnsi" w:cstheme="minorHAnsi"/>
          <w:sz w:val="24"/>
          <w:szCs w:val="24"/>
        </w:rPr>
        <w:t>4</w:t>
      </w:r>
      <w:r w:rsidRPr="003023DA">
        <w:rPr>
          <w:rFonts w:asciiTheme="minorHAnsi" w:hAnsiTheme="minorHAnsi" w:cstheme="minorHAnsi"/>
          <w:sz w:val="24"/>
          <w:szCs w:val="24"/>
        </w:rPr>
        <w:t xml:space="preserve">), objavljenom na sajtu Opštine www.bijelopolje.co.me, odnosno na osnovu ukupnog broja ostvarenih bodova. Bodovanje zahtjeva izvršilo se na sljedeći način: </w:t>
      </w:r>
      <w:r w:rsidR="005C7DBF" w:rsidRPr="003023DA">
        <w:rPr>
          <w:rFonts w:asciiTheme="minorHAnsi" w:hAnsiTheme="minorHAnsi" w:cstheme="minorHAnsi"/>
          <w:sz w:val="24"/>
          <w:szCs w:val="24"/>
        </w:rPr>
        <w:t xml:space="preserve"> Bodovanje za pol</w:t>
      </w:r>
      <w:r w:rsidR="007B2056">
        <w:rPr>
          <w:rFonts w:asciiTheme="minorHAnsi" w:hAnsiTheme="minorHAnsi" w:cstheme="minorHAnsi"/>
          <w:sz w:val="24"/>
          <w:szCs w:val="24"/>
        </w:rPr>
        <w:t>j</w:t>
      </w:r>
      <w:r w:rsidR="005C7DBF" w:rsidRPr="003023DA">
        <w:rPr>
          <w:rFonts w:asciiTheme="minorHAnsi" w:hAnsiTheme="minorHAnsi" w:cstheme="minorHAnsi"/>
          <w:sz w:val="24"/>
          <w:szCs w:val="24"/>
        </w:rPr>
        <w:t xml:space="preserve">oprivredne proizvođače - </w:t>
      </w:r>
      <w:r w:rsidRPr="003023DA">
        <w:rPr>
          <w:rFonts w:asciiTheme="minorHAnsi" w:hAnsiTheme="minorHAnsi" w:cstheme="minorHAnsi"/>
          <w:sz w:val="24"/>
          <w:szCs w:val="24"/>
        </w:rPr>
        <w:t xml:space="preserve">Podnosilac zahtjeva već posjeduje plastenčki prostor pod zasadom od 100m2 - 200m2, odnosno 1-3 plastenika – 12 bodova; Podnosilac je osoba ženskog pola – </w:t>
      </w:r>
      <w:r w:rsidR="005C7DBF" w:rsidRPr="003023DA">
        <w:rPr>
          <w:rFonts w:asciiTheme="minorHAnsi" w:hAnsiTheme="minorHAnsi" w:cstheme="minorHAnsi"/>
          <w:sz w:val="24"/>
          <w:szCs w:val="24"/>
        </w:rPr>
        <w:t>6</w:t>
      </w:r>
      <w:r w:rsidRPr="003023DA">
        <w:rPr>
          <w:rFonts w:asciiTheme="minorHAnsi" w:hAnsiTheme="minorHAnsi" w:cstheme="minorHAnsi"/>
          <w:sz w:val="24"/>
          <w:szCs w:val="24"/>
        </w:rPr>
        <w:t xml:space="preserve"> bodova; Podnosilac zahtjeva je mlada osoba sa 40 i manje godina – 7 bodova; Podnosilac u užoj porodici ima 5 i više članova domaćinstva – 5 bodova; Podnosilac zahtjeva u užoj porodici ima nezaposlenih punoljetnih članova porodice, bez dodatnih primanja – 3 boda po nezaposlenom članu porodice</w:t>
      </w:r>
      <w:r w:rsidR="005C7DBF" w:rsidRPr="003023DA">
        <w:rPr>
          <w:rFonts w:asciiTheme="minorHAnsi" w:hAnsiTheme="minorHAnsi" w:cstheme="minorHAnsi"/>
          <w:sz w:val="24"/>
          <w:szCs w:val="24"/>
        </w:rPr>
        <w:t>; Bodovanje za institucije – Broj korisnika od 1 – 15 – 10 bodova ; Broj korisnika od 16 – 30 – 20 bodova ; Broj bodova od 30 i više – 30 bodova.</w:t>
      </w:r>
    </w:p>
    <w:p w14:paraId="2B655E79" w14:textId="1B8FD2F4" w:rsidR="003C52A6" w:rsidRPr="003023DA" w:rsidRDefault="003C52A6" w:rsidP="003C52A6">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Pravo apliciranja na konkurs imali su registrovani poljoprivr</w:t>
      </w:r>
      <w:r w:rsidR="007B2056">
        <w:rPr>
          <w:rFonts w:asciiTheme="minorHAnsi" w:hAnsiTheme="minorHAnsi" w:cstheme="minorHAnsi"/>
          <w:sz w:val="24"/>
          <w:szCs w:val="24"/>
        </w:rPr>
        <w:t>edni proizvođači sa teritorije O</w:t>
      </w:r>
      <w:r w:rsidRPr="003023DA">
        <w:rPr>
          <w:rFonts w:asciiTheme="minorHAnsi" w:hAnsiTheme="minorHAnsi" w:cstheme="minorHAnsi"/>
          <w:sz w:val="24"/>
          <w:szCs w:val="24"/>
        </w:rPr>
        <w:t xml:space="preserve">pštine Bijelo Polje, za dodjelu jednog plastenika. Na osnovu prethodno raspisanog javnog poziva postupka jednostavne nabavke broj </w:t>
      </w:r>
      <w:r w:rsidR="003B6A91" w:rsidRPr="003023DA">
        <w:rPr>
          <w:rFonts w:asciiTheme="minorHAnsi" w:hAnsiTheme="minorHAnsi" w:cstheme="minorHAnsi"/>
          <w:sz w:val="24"/>
          <w:szCs w:val="24"/>
        </w:rPr>
        <w:t>76848</w:t>
      </w:r>
      <w:r w:rsidRPr="003023DA">
        <w:rPr>
          <w:rFonts w:asciiTheme="minorHAnsi" w:hAnsiTheme="minorHAnsi" w:cstheme="minorHAnsi"/>
          <w:sz w:val="24"/>
          <w:szCs w:val="24"/>
        </w:rPr>
        <w:t xml:space="preserve"> od </w:t>
      </w:r>
      <w:r w:rsidR="003B6A91" w:rsidRPr="003023DA">
        <w:rPr>
          <w:rFonts w:asciiTheme="minorHAnsi" w:hAnsiTheme="minorHAnsi" w:cstheme="minorHAnsi"/>
          <w:sz w:val="24"/>
          <w:szCs w:val="24"/>
        </w:rPr>
        <w:t>3</w:t>
      </w:r>
      <w:r w:rsidRPr="003023DA">
        <w:rPr>
          <w:rFonts w:asciiTheme="minorHAnsi" w:hAnsiTheme="minorHAnsi" w:cstheme="minorHAnsi"/>
          <w:sz w:val="24"/>
          <w:szCs w:val="24"/>
        </w:rPr>
        <w:t>1.0</w:t>
      </w:r>
      <w:r w:rsidR="003B6A91" w:rsidRPr="003023DA">
        <w:rPr>
          <w:rFonts w:asciiTheme="minorHAnsi" w:hAnsiTheme="minorHAnsi" w:cstheme="minorHAnsi"/>
          <w:sz w:val="24"/>
          <w:szCs w:val="24"/>
        </w:rPr>
        <w:t>7</w:t>
      </w:r>
      <w:r w:rsidRPr="003023DA">
        <w:rPr>
          <w:rFonts w:asciiTheme="minorHAnsi" w:hAnsiTheme="minorHAnsi" w:cstheme="minorHAnsi"/>
          <w:sz w:val="24"/>
          <w:szCs w:val="24"/>
        </w:rPr>
        <w:t>.202</w:t>
      </w:r>
      <w:r w:rsidR="003B6A91" w:rsidRPr="003023DA">
        <w:rPr>
          <w:rFonts w:asciiTheme="minorHAnsi" w:hAnsiTheme="minorHAnsi" w:cstheme="minorHAnsi"/>
          <w:sz w:val="24"/>
          <w:szCs w:val="24"/>
        </w:rPr>
        <w:t>4</w:t>
      </w:r>
      <w:r w:rsidRPr="003023DA">
        <w:rPr>
          <w:rFonts w:asciiTheme="minorHAnsi" w:hAnsiTheme="minorHAnsi" w:cstheme="minorHAnsi"/>
          <w:sz w:val="24"/>
          <w:szCs w:val="24"/>
        </w:rPr>
        <w:t>.godine za nabavku i ugradnju plastenika za zaštićenu poljoprivrednu proizvodnju, shodno raspoloživim sredstvima iz Programa mjera za podsticaj ruralnog i održivog razvoja za 202</w:t>
      </w:r>
      <w:r w:rsidR="005C7DBF" w:rsidRPr="003023DA">
        <w:rPr>
          <w:rFonts w:asciiTheme="minorHAnsi" w:hAnsiTheme="minorHAnsi" w:cstheme="minorHAnsi"/>
          <w:sz w:val="24"/>
          <w:szCs w:val="24"/>
        </w:rPr>
        <w:t>4</w:t>
      </w:r>
      <w:r w:rsidRPr="003023DA">
        <w:rPr>
          <w:rFonts w:asciiTheme="minorHAnsi" w:hAnsiTheme="minorHAnsi" w:cstheme="minorHAnsi"/>
          <w:sz w:val="24"/>
          <w:szCs w:val="24"/>
        </w:rPr>
        <w:t>. godinu ("Službeni list Crne Gore- opštinski propisi", br. 0</w:t>
      </w:r>
      <w:r w:rsidR="007D5B4F" w:rsidRPr="003023DA">
        <w:rPr>
          <w:rFonts w:asciiTheme="minorHAnsi" w:hAnsiTheme="minorHAnsi" w:cstheme="minorHAnsi"/>
          <w:sz w:val="24"/>
          <w:szCs w:val="24"/>
        </w:rPr>
        <w:t>27</w:t>
      </w:r>
      <w:r w:rsidRPr="003023DA">
        <w:rPr>
          <w:rFonts w:asciiTheme="minorHAnsi" w:hAnsiTheme="minorHAnsi" w:cstheme="minorHAnsi"/>
          <w:sz w:val="24"/>
          <w:szCs w:val="24"/>
        </w:rPr>
        <w:t>/2</w:t>
      </w:r>
      <w:r w:rsidR="007D5B4F" w:rsidRPr="003023DA">
        <w:rPr>
          <w:rFonts w:asciiTheme="minorHAnsi" w:hAnsiTheme="minorHAnsi" w:cstheme="minorHAnsi"/>
          <w:sz w:val="24"/>
          <w:szCs w:val="24"/>
        </w:rPr>
        <w:t>4</w:t>
      </w:r>
      <w:r w:rsidRPr="003023DA">
        <w:rPr>
          <w:rFonts w:asciiTheme="minorHAnsi" w:hAnsiTheme="minorHAnsi" w:cstheme="minorHAnsi"/>
          <w:sz w:val="24"/>
          <w:szCs w:val="24"/>
        </w:rPr>
        <w:t>). Sekretarijat za ruralni i održivi razvoj dodjeljuje 2</w:t>
      </w:r>
      <w:r w:rsidR="005C7DBF" w:rsidRPr="003023DA">
        <w:rPr>
          <w:rFonts w:asciiTheme="minorHAnsi" w:hAnsiTheme="minorHAnsi" w:cstheme="minorHAnsi"/>
          <w:sz w:val="24"/>
          <w:szCs w:val="24"/>
        </w:rPr>
        <w:t>3</w:t>
      </w:r>
      <w:r w:rsidRPr="003023DA">
        <w:rPr>
          <w:rFonts w:asciiTheme="minorHAnsi" w:hAnsiTheme="minorHAnsi" w:cstheme="minorHAnsi"/>
          <w:sz w:val="24"/>
          <w:szCs w:val="24"/>
        </w:rPr>
        <w:t xml:space="preserve"> plastenika poljoprivrednim proizvođačima sa teritorije Bijelog Polja u 202</w:t>
      </w:r>
      <w:r w:rsidR="005C7DBF" w:rsidRPr="003023DA">
        <w:rPr>
          <w:rFonts w:asciiTheme="minorHAnsi" w:hAnsiTheme="minorHAnsi" w:cstheme="minorHAnsi"/>
          <w:sz w:val="24"/>
          <w:szCs w:val="24"/>
        </w:rPr>
        <w:t>4</w:t>
      </w:r>
      <w:r w:rsidRPr="003023DA">
        <w:rPr>
          <w:rFonts w:asciiTheme="minorHAnsi" w:hAnsiTheme="minorHAnsi" w:cstheme="minorHAnsi"/>
          <w:sz w:val="24"/>
          <w:szCs w:val="24"/>
        </w:rPr>
        <w:t>. godini.</w:t>
      </w:r>
    </w:p>
    <w:p w14:paraId="5C89A266" w14:textId="023B184A" w:rsidR="003C52A6" w:rsidRPr="003023DA" w:rsidRDefault="003C52A6" w:rsidP="003C52A6">
      <w:pPr>
        <w:spacing w:after="0" w:line="256" w:lineRule="auto"/>
        <w:ind w:firstLine="720"/>
        <w:jc w:val="both"/>
        <w:rPr>
          <w:rFonts w:asciiTheme="minorHAnsi" w:hAnsiTheme="minorHAnsi" w:cstheme="minorHAnsi"/>
          <w:sz w:val="24"/>
          <w:szCs w:val="24"/>
          <w:lang w:val="hr-HR"/>
        </w:rPr>
      </w:pPr>
      <w:r w:rsidRPr="003023DA">
        <w:rPr>
          <w:rFonts w:asciiTheme="minorHAnsi" w:hAnsiTheme="minorHAnsi" w:cstheme="minorHAnsi"/>
          <w:sz w:val="24"/>
          <w:szCs w:val="24"/>
        </w:rPr>
        <w:t>Komisija je konstatovana da je Sekretarijat za ruralni i održivi razvoj Opštine Bijelo Polje opštinskom sajtu www.bijelopolje.co.me, na osnovu Programa mjera za podsticaj ruralnog i održivog razvoja za 202</w:t>
      </w:r>
      <w:r w:rsidR="003B6A91" w:rsidRPr="003023DA">
        <w:rPr>
          <w:rFonts w:asciiTheme="minorHAnsi" w:hAnsiTheme="minorHAnsi" w:cstheme="minorHAnsi"/>
          <w:sz w:val="24"/>
          <w:szCs w:val="24"/>
        </w:rPr>
        <w:t>4</w:t>
      </w:r>
      <w:r w:rsidRPr="003023DA">
        <w:rPr>
          <w:rFonts w:asciiTheme="minorHAnsi" w:hAnsiTheme="minorHAnsi" w:cstheme="minorHAnsi"/>
          <w:sz w:val="24"/>
          <w:szCs w:val="24"/>
        </w:rPr>
        <w:t>. godinu („Službeni list CG- opštinski propisi“, br. 0</w:t>
      </w:r>
      <w:r w:rsidR="005C7DBF" w:rsidRPr="003023DA">
        <w:rPr>
          <w:rFonts w:asciiTheme="minorHAnsi" w:hAnsiTheme="minorHAnsi" w:cstheme="minorHAnsi"/>
          <w:sz w:val="24"/>
          <w:szCs w:val="24"/>
        </w:rPr>
        <w:t>27</w:t>
      </w:r>
      <w:r w:rsidRPr="003023DA">
        <w:rPr>
          <w:rFonts w:asciiTheme="minorHAnsi" w:hAnsiTheme="minorHAnsi" w:cstheme="minorHAnsi"/>
          <w:sz w:val="24"/>
          <w:szCs w:val="24"/>
        </w:rPr>
        <w:t>/2</w:t>
      </w:r>
      <w:r w:rsidR="005C7DBF" w:rsidRPr="003023DA">
        <w:rPr>
          <w:rFonts w:asciiTheme="minorHAnsi" w:hAnsiTheme="minorHAnsi" w:cstheme="minorHAnsi"/>
          <w:sz w:val="24"/>
          <w:szCs w:val="24"/>
        </w:rPr>
        <w:t>4</w:t>
      </w:r>
      <w:r w:rsidRPr="003023DA">
        <w:rPr>
          <w:rFonts w:asciiTheme="minorHAnsi" w:hAnsiTheme="minorHAnsi" w:cstheme="minorHAnsi"/>
          <w:sz w:val="24"/>
          <w:szCs w:val="24"/>
        </w:rPr>
        <w:t>) i mjere 1.</w:t>
      </w:r>
      <w:r w:rsidR="005C7DBF" w:rsidRPr="003023DA">
        <w:rPr>
          <w:rFonts w:asciiTheme="minorHAnsi" w:hAnsiTheme="minorHAnsi" w:cstheme="minorHAnsi"/>
          <w:sz w:val="24"/>
          <w:szCs w:val="24"/>
        </w:rPr>
        <w:t>4</w:t>
      </w:r>
      <w:r w:rsidRPr="003023DA">
        <w:rPr>
          <w:rFonts w:asciiTheme="minorHAnsi" w:hAnsiTheme="minorHAnsi" w:cstheme="minorHAnsi"/>
          <w:sz w:val="24"/>
          <w:szCs w:val="24"/>
        </w:rPr>
        <w:t>. - Podrška povrtarskoj proizvodnji u zaštićenim prostorima (dodjela plastenika),</w:t>
      </w:r>
      <w:r w:rsidRPr="003023DA">
        <w:rPr>
          <w:rFonts w:asciiTheme="minorHAnsi" w:hAnsiTheme="minorHAnsi" w:cstheme="minorHAnsi"/>
          <w:sz w:val="24"/>
          <w:szCs w:val="24"/>
          <w:lang w:val="hr-HR"/>
        </w:rPr>
        <w:t xml:space="preserve"> objavio: Javni poziv za besplatnu dodjelu plastenika za proizvodnju povrća za 202</w:t>
      </w:r>
      <w:r w:rsidR="003B6A91" w:rsidRPr="003023DA">
        <w:rPr>
          <w:rFonts w:asciiTheme="minorHAnsi" w:hAnsiTheme="minorHAnsi" w:cstheme="minorHAnsi"/>
          <w:sz w:val="24"/>
          <w:szCs w:val="24"/>
          <w:lang w:val="hr-HR"/>
        </w:rPr>
        <w:t>4</w:t>
      </w:r>
      <w:r w:rsidRPr="003023DA">
        <w:rPr>
          <w:rFonts w:asciiTheme="minorHAnsi" w:hAnsiTheme="minorHAnsi" w:cstheme="minorHAnsi"/>
          <w:sz w:val="24"/>
          <w:szCs w:val="24"/>
          <w:lang w:val="hr-HR"/>
        </w:rPr>
        <w:t>.godinu broj 09</w:t>
      </w:r>
      <w:r w:rsidR="00C742AF" w:rsidRPr="003023DA">
        <w:rPr>
          <w:rFonts w:asciiTheme="minorHAnsi" w:hAnsiTheme="minorHAnsi" w:cstheme="minorHAnsi"/>
          <w:sz w:val="24"/>
          <w:szCs w:val="24"/>
          <w:lang w:val="hr-HR"/>
        </w:rPr>
        <w:t>/5</w:t>
      </w:r>
      <w:r w:rsidRPr="003023DA">
        <w:rPr>
          <w:rFonts w:asciiTheme="minorHAnsi" w:hAnsiTheme="minorHAnsi" w:cstheme="minorHAnsi"/>
          <w:sz w:val="24"/>
          <w:szCs w:val="24"/>
          <w:lang w:val="hr-HR"/>
        </w:rPr>
        <w:t>-308/2</w:t>
      </w:r>
      <w:r w:rsidR="00C742AF" w:rsidRPr="003023DA">
        <w:rPr>
          <w:rFonts w:asciiTheme="minorHAnsi" w:hAnsiTheme="minorHAnsi" w:cstheme="minorHAnsi"/>
          <w:sz w:val="24"/>
          <w:szCs w:val="24"/>
          <w:lang w:val="hr-HR"/>
        </w:rPr>
        <w:t>4</w:t>
      </w:r>
      <w:r w:rsidRPr="003023DA">
        <w:rPr>
          <w:rFonts w:asciiTheme="minorHAnsi" w:hAnsiTheme="minorHAnsi" w:cstheme="minorHAnsi"/>
          <w:sz w:val="24"/>
          <w:szCs w:val="24"/>
          <w:lang w:val="hr-HR"/>
        </w:rPr>
        <w:t>-</w:t>
      </w:r>
      <w:r w:rsidR="00C742AF" w:rsidRPr="003023DA">
        <w:rPr>
          <w:rFonts w:asciiTheme="minorHAnsi" w:hAnsiTheme="minorHAnsi" w:cstheme="minorHAnsi"/>
          <w:sz w:val="24"/>
          <w:szCs w:val="24"/>
          <w:lang w:val="hr-HR"/>
        </w:rPr>
        <w:t>72/8</w:t>
      </w:r>
      <w:r w:rsidRPr="003023DA">
        <w:rPr>
          <w:rFonts w:asciiTheme="minorHAnsi" w:hAnsiTheme="minorHAnsi" w:cstheme="minorHAnsi"/>
          <w:sz w:val="24"/>
          <w:szCs w:val="24"/>
          <w:lang w:val="hr-HR"/>
        </w:rPr>
        <w:t xml:space="preserve"> od </w:t>
      </w:r>
      <w:r w:rsidR="00C742AF" w:rsidRPr="003023DA">
        <w:rPr>
          <w:rFonts w:asciiTheme="minorHAnsi" w:hAnsiTheme="minorHAnsi" w:cstheme="minorHAnsi"/>
          <w:sz w:val="24"/>
          <w:szCs w:val="24"/>
          <w:lang w:val="hr-HR"/>
        </w:rPr>
        <w:t>14</w:t>
      </w:r>
      <w:r w:rsidRPr="003023DA">
        <w:rPr>
          <w:rFonts w:asciiTheme="minorHAnsi" w:hAnsiTheme="minorHAnsi" w:cstheme="minorHAnsi"/>
          <w:sz w:val="24"/>
          <w:szCs w:val="24"/>
          <w:lang w:val="hr-HR"/>
        </w:rPr>
        <w:t>.0</w:t>
      </w:r>
      <w:r w:rsidR="00C742AF" w:rsidRPr="003023DA">
        <w:rPr>
          <w:rFonts w:asciiTheme="minorHAnsi" w:hAnsiTheme="minorHAnsi" w:cstheme="minorHAnsi"/>
          <w:sz w:val="24"/>
          <w:szCs w:val="24"/>
          <w:lang w:val="hr-HR"/>
        </w:rPr>
        <w:t>6</w:t>
      </w:r>
      <w:r w:rsidRPr="003023DA">
        <w:rPr>
          <w:rFonts w:asciiTheme="minorHAnsi" w:hAnsiTheme="minorHAnsi" w:cstheme="minorHAnsi"/>
          <w:sz w:val="24"/>
          <w:szCs w:val="24"/>
          <w:lang w:val="hr-HR"/>
        </w:rPr>
        <w:t xml:space="preserve"> 202</w:t>
      </w:r>
      <w:r w:rsidR="00C742AF" w:rsidRPr="003023DA">
        <w:rPr>
          <w:rFonts w:asciiTheme="minorHAnsi" w:hAnsiTheme="minorHAnsi" w:cstheme="minorHAnsi"/>
          <w:sz w:val="24"/>
          <w:szCs w:val="24"/>
          <w:lang w:val="hr-HR"/>
        </w:rPr>
        <w:t>4</w:t>
      </w:r>
      <w:r w:rsidRPr="003023DA">
        <w:rPr>
          <w:rFonts w:asciiTheme="minorHAnsi" w:hAnsiTheme="minorHAnsi" w:cstheme="minorHAnsi"/>
          <w:sz w:val="24"/>
          <w:szCs w:val="24"/>
          <w:lang w:val="hr-HR"/>
        </w:rPr>
        <w:t>. godine koji je bio otvoren do 28.0</w:t>
      </w:r>
      <w:r w:rsidR="00C742AF" w:rsidRPr="003023DA">
        <w:rPr>
          <w:rFonts w:asciiTheme="minorHAnsi" w:hAnsiTheme="minorHAnsi" w:cstheme="minorHAnsi"/>
          <w:sz w:val="24"/>
          <w:szCs w:val="24"/>
          <w:lang w:val="hr-HR"/>
        </w:rPr>
        <w:t>6</w:t>
      </w:r>
      <w:r w:rsidRPr="003023DA">
        <w:rPr>
          <w:rFonts w:asciiTheme="minorHAnsi" w:hAnsiTheme="minorHAnsi" w:cstheme="minorHAnsi"/>
          <w:sz w:val="24"/>
          <w:szCs w:val="24"/>
          <w:lang w:val="hr-HR"/>
        </w:rPr>
        <w:t>.202</w:t>
      </w:r>
      <w:r w:rsidR="00C742AF" w:rsidRPr="003023DA">
        <w:rPr>
          <w:rFonts w:asciiTheme="minorHAnsi" w:hAnsiTheme="minorHAnsi" w:cstheme="minorHAnsi"/>
          <w:sz w:val="24"/>
          <w:szCs w:val="24"/>
          <w:lang w:val="hr-HR"/>
        </w:rPr>
        <w:t>4</w:t>
      </w:r>
      <w:r w:rsidRPr="003023DA">
        <w:rPr>
          <w:rFonts w:asciiTheme="minorHAnsi" w:hAnsiTheme="minorHAnsi" w:cstheme="minorHAnsi"/>
          <w:sz w:val="24"/>
          <w:szCs w:val="24"/>
          <w:lang w:val="hr-HR"/>
        </w:rPr>
        <w:t>. godine.</w:t>
      </w:r>
    </w:p>
    <w:p w14:paraId="13793A34" w14:textId="37FAC0C8" w:rsidR="003C3B65" w:rsidRPr="003023DA" w:rsidRDefault="003C52A6" w:rsidP="008F7D93">
      <w:pPr>
        <w:spacing w:after="0" w:line="256" w:lineRule="auto"/>
        <w:ind w:firstLine="720"/>
        <w:jc w:val="both"/>
        <w:rPr>
          <w:rFonts w:asciiTheme="minorHAnsi" w:hAnsiTheme="minorHAnsi" w:cstheme="minorHAnsi"/>
          <w:sz w:val="24"/>
          <w:szCs w:val="24"/>
          <w:lang w:val="en-US"/>
        </w:rPr>
      </w:pPr>
      <w:r w:rsidRPr="003023DA">
        <w:rPr>
          <w:rFonts w:asciiTheme="minorHAnsi" w:hAnsiTheme="minorHAnsi" w:cstheme="minorHAnsi"/>
          <w:sz w:val="24"/>
          <w:szCs w:val="24"/>
          <w:lang w:val="en-US"/>
        </w:rPr>
        <w:t xml:space="preserve">U </w:t>
      </w:r>
      <w:proofErr w:type="spellStart"/>
      <w:r w:rsidRPr="003023DA">
        <w:rPr>
          <w:rFonts w:asciiTheme="minorHAnsi" w:hAnsiTheme="minorHAnsi" w:cstheme="minorHAnsi"/>
          <w:sz w:val="24"/>
          <w:szCs w:val="24"/>
          <w:lang w:val="en-US"/>
        </w:rPr>
        <w:t>ovom</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roku</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predviđenom</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Javnim</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pozivom</w:t>
      </w:r>
      <w:proofErr w:type="spellEnd"/>
      <w:r w:rsidRPr="003023DA">
        <w:rPr>
          <w:rFonts w:asciiTheme="minorHAnsi" w:hAnsiTheme="minorHAnsi" w:cstheme="minorHAnsi"/>
          <w:sz w:val="24"/>
          <w:szCs w:val="24"/>
          <w:lang w:val="en-US"/>
        </w:rPr>
        <w:t xml:space="preserve"> za </w:t>
      </w:r>
      <w:proofErr w:type="spellStart"/>
      <w:r w:rsidRPr="003023DA">
        <w:rPr>
          <w:rFonts w:asciiTheme="minorHAnsi" w:hAnsiTheme="minorHAnsi" w:cstheme="minorHAnsi"/>
          <w:sz w:val="24"/>
          <w:szCs w:val="24"/>
          <w:lang w:val="en-US"/>
        </w:rPr>
        <w:t>realizaciju</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mjere</w:t>
      </w:r>
      <w:proofErr w:type="spellEnd"/>
      <w:r w:rsidRPr="003023DA">
        <w:rPr>
          <w:rFonts w:asciiTheme="minorHAnsi" w:hAnsiTheme="minorHAnsi" w:cstheme="minorHAnsi"/>
          <w:sz w:val="24"/>
          <w:szCs w:val="24"/>
          <w:lang w:val="en-US"/>
        </w:rPr>
        <w:t xml:space="preserve"> 1.</w:t>
      </w:r>
      <w:r w:rsidR="00C742AF" w:rsidRPr="003023DA">
        <w:rPr>
          <w:rFonts w:asciiTheme="minorHAnsi" w:hAnsiTheme="minorHAnsi" w:cstheme="minorHAnsi"/>
          <w:sz w:val="24"/>
          <w:szCs w:val="24"/>
          <w:lang w:val="en-US"/>
        </w:rPr>
        <w:t>4</w:t>
      </w:r>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Sekretarijat</w:t>
      </w:r>
      <w:proofErr w:type="spellEnd"/>
      <w:r w:rsidRPr="003023DA">
        <w:rPr>
          <w:rFonts w:asciiTheme="minorHAnsi" w:hAnsiTheme="minorHAnsi" w:cstheme="minorHAnsi"/>
          <w:sz w:val="24"/>
          <w:szCs w:val="24"/>
          <w:lang w:val="en-US"/>
        </w:rPr>
        <w:t xml:space="preserve"> je </w:t>
      </w:r>
      <w:proofErr w:type="spellStart"/>
      <w:r w:rsidRPr="003023DA">
        <w:rPr>
          <w:rFonts w:asciiTheme="minorHAnsi" w:hAnsiTheme="minorHAnsi" w:cstheme="minorHAnsi"/>
          <w:sz w:val="24"/>
          <w:szCs w:val="24"/>
          <w:lang w:val="en-US"/>
        </w:rPr>
        <w:t>zaprimio</w:t>
      </w:r>
      <w:proofErr w:type="spellEnd"/>
      <w:r w:rsidRPr="003023DA">
        <w:rPr>
          <w:rFonts w:asciiTheme="minorHAnsi" w:hAnsiTheme="minorHAnsi" w:cstheme="minorHAnsi"/>
          <w:sz w:val="24"/>
          <w:szCs w:val="24"/>
          <w:lang w:val="en-US"/>
        </w:rPr>
        <w:t xml:space="preserve"> </w:t>
      </w:r>
      <w:r w:rsidR="00C742AF" w:rsidRPr="003023DA">
        <w:rPr>
          <w:rFonts w:asciiTheme="minorHAnsi" w:hAnsiTheme="minorHAnsi" w:cstheme="minorHAnsi"/>
          <w:sz w:val="24"/>
          <w:szCs w:val="24"/>
          <w:lang w:val="en-US"/>
        </w:rPr>
        <w:t>35</w:t>
      </w:r>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zahtjeva</w:t>
      </w:r>
      <w:proofErr w:type="spellEnd"/>
      <w:r w:rsidRPr="003023DA">
        <w:rPr>
          <w:rFonts w:asciiTheme="minorHAnsi" w:hAnsiTheme="minorHAnsi" w:cstheme="minorHAnsi"/>
          <w:sz w:val="24"/>
          <w:szCs w:val="24"/>
          <w:lang w:val="en-US"/>
        </w:rPr>
        <w:t xml:space="preserve">, po </w:t>
      </w:r>
      <w:proofErr w:type="spellStart"/>
      <w:r w:rsidRPr="003023DA">
        <w:rPr>
          <w:rFonts w:asciiTheme="minorHAnsi" w:hAnsiTheme="minorHAnsi" w:cstheme="minorHAnsi"/>
          <w:sz w:val="24"/>
          <w:szCs w:val="24"/>
          <w:lang w:val="en-US"/>
        </w:rPr>
        <w:t>svakom</w:t>
      </w:r>
      <w:proofErr w:type="spellEnd"/>
      <w:r w:rsidRPr="003023DA">
        <w:rPr>
          <w:rFonts w:asciiTheme="minorHAnsi" w:hAnsiTheme="minorHAnsi" w:cstheme="minorHAnsi"/>
          <w:sz w:val="24"/>
          <w:szCs w:val="24"/>
          <w:lang w:val="en-US"/>
        </w:rPr>
        <w:t xml:space="preserve"> je </w:t>
      </w:r>
      <w:proofErr w:type="spellStart"/>
      <w:r w:rsidRPr="003023DA">
        <w:rPr>
          <w:rFonts w:asciiTheme="minorHAnsi" w:hAnsiTheme="minorHAnsi" w:cstheme="minorHAnsi"/>
          <w:sz w:val="24"/>
          <w:szCs w:val="24"/>
          <w:lang w:val="en-US"/>
        </w:rPr>
        <w:t>formiran</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predmet</w:t>
      </w:r>
      <w:proofErr w:type="spellEnd"/>
      <w:r w:rsidRPr="003023DA">
        <w:rPr>
          <w:rFonts w:asciiTheme="minorHAnsi" w:hAnsiTheme="minorHAnsi" w:cstheme="minorHAnsi"/>
          <w:sz w:val="24"/>
          <w:szCs w:val="24"/>
          <w:lang w:val="en-US"/>
        </w:rPr>
        <w:t xml:space="preserve"> i </w:t>
      </w:r>
      <w:proofErr w:type="spellStart"/>
      <w:r w:rsidRPr="003023DA">
        <w:rPr>
          <w:rFonts w:asciiTheme="minorHAnsi" w:hAnsiTheme="minorHAnsi" w:cstheme="minorHAnsi"/>
          <w:sz w:val="24"/>
          <w:szCs w:val="24"/>
          <w:lang w:val="en-US"/>
        </w:rPr>
        <w:t>izvršena</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administrativna</w:t>
      </w:r>
      <w:proofErr w:type="spellEnd"/>
      <w:r w:rsidRPr="003023DA">
        <w:rPr>
          <w:rFonts w:asciiTheme="minorHAnsi" w:hAnsiTheme="minorHAnsi" w:cstheme="minorHAnsi"/>
          <w:sz w:val="24"/>
          <w:szCs w:val="24"/>
          <w:lang w:val="en-US"/>
        </w:rPr>
        <w:t xml:space="preserve"> i </w:t>
      </w:r>
      <w:proofErr w:type="spellStart"/>
      <w:r w:rsidRPr="003023DA">
        <w:rPr>
          <w:rFonts w:asciiTheme="minorHAnsi" w:hAnsiTheme="minorHAnsi" w:cstheme="minorHAnsi"/>
          <w:sz w:val="24"/>
          <w:szCs w:val="24"/>
          <w:lang w:val="en-US"/>
        </w:rPr>
        <w:t>terenska</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kontrola</w:t>
      </w:r>
      <w:proofErr w:type="spellEnd"/>
      <w:r w:rsidRPr="003023DA">
        <w:rPr>
          <w:rFonts w:asciiTheme="minorHAnsi" w:hAnsiTheme="minorHAnsi" w:cstheme="minorHAnsi"/>
          <w:sz w:val="24"/>
          <w:szCs w:val="24"/>
          <w:lang w:val="en-US"/>
        </w:rPr>
        <w:t xml:space="preserve">, </w:t>
      </w:r>
      <w:proofErr w:type="spellStart"/>
      <w:r w:rsidRPr="003023DA">
        <w:rPr>
          <w:rFonts w:asciiTheme="minorHAnsi" w:hAnsiTheme="minorHAnsi" w:cstheme="minorHAnsi"/>
          <w:sz w:val="24"/>
          <w:szCs w:val="24"/>
          <w:lang w:val="en-US"/>
        </w:rPr>
        <w:t>dok</w:t>
      </w:r>
      <w:proofErr w:type="spellEnd"/>
      <w:r w:rsidRPr="003023DA">
        <w:rPr>
          <w:rFonts w:asciiTheme="minorHAnsi" w:hAnsiTheme="minorHAnsi" w:cstheme="minorHAnsi"/>
          <w:sz w:val="24"/>
          <w:szCs w:val="24"/>
          <w:lang w:val="en-US"/>
        </w:rPr>
        <w:t xml:space="preserve"> </w:t>
      </w:r>
      <w:proofErr w:type="spellStart"/>
      <w:r w:rsidR="00C742AF" w:rsidRPr="003023DA">
        <w:rPr>
          <w:rFonts w:asciiTheme="minorHAnsi" w:hAnsiTheme="minorHAnsi" w:cstheme="minorHAnsi"/>
          <w:sz w:val="24"/>
          <w:szCs w:val="24"/>
          <w:lang w:val="en-US"/>
        </w:rPr>
        <w:t>su</w:t>
      </w:r>
      <w:proofErr w:type="spellEnd"/>
      <w:r w:rsidR="00C742AF" w:rsidRPr="003023DA">
        <w:rPr>
          <w:rFonts w:asciiTheme="minorHAnsi" w:hAnsiTheme="minorHAnsi" w:cstheme="minorHAnsi"/>
          <w:sz w:val="24"/>
          <w:szCs w:val="24"/>
          <w:lang w:val="en-US"/>
        </w:rPr>
        <w:t xml:space="preserve"> 2 </w:t>
      </w:r>
      <w:proofErr w:type="spellStart"/>
      <w:r w:rsidR="00C742AF" w:rsidRPr="003023DA">
        <w:rPr>
          <w:rFonts w:asciiTheme="minorHAnsi" w:hAnsiTheme="minorHAnsi" w:cstheme="minorHAnsi"/>
          <w:sz w:val="24"/>
          <w:szCs w:val="24"/>
          <w:lang w:val="en-US"/>
        </w:rPr>
        <w:t>zahtjeva</w:t>
      </w:r>
      <w:proofErr w:type="spellEnd"/>
      <w:r w:rsidR="00C742AF" w:rsidRPr="003023DA">
        <w:rPr>
          <w:rFonts w:asciiTheme="minorHAnsi" w:hAnsiTheme="minorHAnsi" w:cstheme="minorHAnsi"/>
          <w:sz w:val="24"/>
          <w:szCs w:val="24"/>
          <w:lang w:val="en-US"/>
        </w:rPr>
        <w:t xml:space="preserve"> </w:t>
      </w:r>
      <w:proofErr w:type="spellStart"/>
      <w:r w:rsidR="00C742AF" w:rsidRPr="003023DA">
        <w:rPr>
          <w:rFonts w:asciiTheme="minorHAnsi" w:hAnsiTheme="minorHAnsi" w:cstheme="minorHAnsi"/>
          <w:sz w:val="24"/>
          <w:szCs w:val="24"/>
          <w:lang w:val="en-US"/>
        </w:rPr>
        <w:t>bila</w:t>
      </w:r>
      <w:proofErr w:type="spellEnd"/>
      <w:r w:rsidR="00C742AF" w:rsidRPr="003023DA">
        <w:rPr>
          <w:rFonts w:asciiTheme="minorHAnsi" w:hAnsiTheme="minorHAnsi" w:cstheme="minorHAnsi"/>
          <w:sz w:val="24"/>
          <w:szCs w:val="24"/>
          <w:lang w:val="en-US"/>
        </w:rPr>
        <w:t xml:space="preserve"> </w:t>
      </w:r>
      <w:proofErr w:type="spellStart"/>
      <w:r w:rsidR="00C742AF" w:rsidRPr="003023DA">
        <w:rPr>
          <w:rFonts w:asciiTheme="minorHAnsi" w:hAnsiTheme="minorHAnsi" w:cstheme="minorHAnsi"/>
          <w:sz w:val="24"/>
          <w:szCs w:val="24"/>
          <w:lang w:val="en-US"/>
        </w:rPr>
        <w:t>preuranjena</w:t>
      </w:r>
      <w:proofErr w:type="spellEnd"/>
      <w:r w:rsidR="00C742AF" w:rsidRPr="003023DA">
        <w:rPr>
          <w:rFonts w:asciiTheme="minorHAnsi" w:hAnsiTheme="minorHAnsi" w:cstheme="minorHAnsi"/>
          <w:sz w:val="24"/>
          <w:szCs w:val="24"/>
          <w:lang w:val="en-US"/>
        </w:rPr>
        <w:t>.</w:t>
      </w:r>
    </w:p>
    <w:p w14:paraId="131A9104" w14:textId="77777777" w:rsidR="00150BB6" w:rsidRDefault="00150BB6" w:rsidP="003B6A91">
      <w:pPr>
        <w:spacing w:after="0" w:line="256" w:lineRule="auto"/>
        <w:jc w:val="both"/>
        <w:rPr>
          <w:rFonts w:asciiTheme="minorHAnsi" w:hAnsiTheme="minorHAnsi" w:cstheme="minorHAnsi"/>
          <w:b/>
          <w:sz w:val="24"/>
          <w:szCs w:val="24"/>
        </w:rPr>
      </w:pPr>
    </w:p>
    <w:p w14:paraId="2C5DA81C" w14:textId="77777777" w:rsidR="005775BA" w:rsidRDefault="005775BA" w:rsidP="003B6A91">
      <w:pPr>
        <w:spacing w:after="0" w:line="256" w:lineRule="auto"/>
        <w:jc w:val="both"/>
        <w:rPr>
          <w:rFonts w:asciiTheme="minorHAnsi" w:hAnsiTheme="minorHAnsi" w:cstheme="minorHAnsi"/>
          <w:b/>
          <w:sz w:val="24"/>
          <w:szCs w:val="24"/>
        </w:rPr>
      </w:pPr>
    </w:p>
    <w:p w14:paraId="200702A1" w14:textId="77777777" w:rsidR="005775BA" w:rsidRDefault="005775BA" w:rsidP="003B6A91">
      <w:pPr>
        <w:spacing w:after="0" w:line="256" w:lineRule="auto"/>
        <w:jc w:val="both"/>
        <w:rPr>
          <w:rFonts w:asciiTheme="minorHAnsi" w:hAnsiTheme="minorHAnsi" w:cstheme="minorHAnsi"/>
          <w:b/>
          <w:sz w:val="24"/>
          <w:szCs w:val="24"/>
        </w:rPr>
      </w:pPr>
    </w:p>
    <w:p w14:paraId="47FCA6C4" w14:textId="77777777" w:rsidR="005775BA" w:rsidRDefault="005775BA" w:rsidP="003B6A91">
      <w:pPr>
        <w:spacing w:after="0" w:line="256" w:lineRule="auto"/>
        <w:jc w:val="both"/>
        <w:rPr>
          <w:rFonts w:asciiTheme="minorHAnsi" w:hAnsiTheme="minorHAnsi" w:cstheme="minorHAnsi"/>
          <w:b/>
          <w:sz w:val="24"/>
          <w:szCs w:val="24"/>
        </w:rPr>
      </w:pPr>
    </w:p>
    <w:p w14:paraId="42968398" w14:textId="77777777" w:rsidR="005775BA" w:rsidRDefault="005775BA" w:rsidP="003B6A91">
      <w:pPr>
        <w:spacing w:after="0" w:line="256" w:lineRule="auto"/>
        <w:jc w:val="both"/>
        <w:rPr>
          <w:rFonts w:asciiTheme="minorHAnsi" w:hAnsiTheme="minorHAnsi" w:cstheme="minorHAnsi"/>
          <w:b/>
          <w:sz w:val="24"/>
          <w:szCs w:val="24"/>
        </w:rPr>
      </w:pPr>
    </w:p>
    <w:p w14:paraId="2343489E" w14:textId="77777777" w:rsidR="005775BA" w:rsidRDefault="005775BA" w:rsidP="003B6A91">
      <w:pPr>
        <w:spacing w:after="0" w:line="256" w:lineRule="auto"/>
        <w:jc w:val="both"/>
        <w:rPr>
          <w:rFonts w:asciiTheme="minorHAnsi" w:hAnsiTheme="minorHAnsi" w:cstheme="minorHAnsi"/>
          <w:b/>
          <w:sz w:val="24"/>
          <w:szCs w:val="24"/>
        </w:rPr>
      </w:pPr>
    </w:p>
    <w:p w14:paraId="6745AC8A" w14:textId="77777777" w:rsidR="005775BA" w:rsidRDefault="005775BA" w:rsidP="003B6A91">
      <w:pPr>
        <w:spacing w:after="0" w:line="256" w:lineRule="auto"/>
        <w:jc w:val="both"/>
        <w:rPr>
          <w:rFonts w:asciiTheme="minorHAnsi" w:hAnsiTheme="minorHAnsi" w:cstheme="minorHAnsi"/>
          <w:b/>
          <w:sz w:val="24"/>
          <w:szCs w:val="24"/>
        </w:rPr>
      </w:pPr>
    </w:p>
    <w:p w14:paraId="373E0E37" w14:textId="13B526E2" w:rsidR="00150BB6" w:rsidRDefault="003B6A91" w:rsidP="003B6A91">
      <w:pPr>
        <w:spacing w:after="0" w:line="256" w:lineRule="auto"/>
        <w:jc w:val="both"/>
        <w:rPr>
          <w:rFonts w:asciiTheme="minorHAnsi" w:hAnsiTheme="minorHAnsi" w:cstheme="minorHAnsi"/>
          <w:sz w:val="24"/>
          <w:szCs w:val="24"/>
        </w:rPr>
      </w:pPr>
      <w:r w:rsidRPr="003023DA">
        <w:rPr>
          <w:rFonts w:asciiTheme="minorHAnsi" w:hAnsiTheme="minorHAnsi" w:cstheme="minorHAnsi"/>
          <w:b/>
          <w:sz w:val="24"/>
          <w:szCs w:val="24"/>
        </w:rPr>
        <w:lastRenderedPageBreak/>
        <w:t>Mjera 1.5.</w:t>
      </w:r>
      <w:r w:rsidRPr="003023DA">
        <w:rPr>
          <w:rFonts w:asciiTheme="minorHAnsi" w:hAnsiTheme="minorHAnsi" w:cstheme="minorHAnsi"/>
          <w:sz w:val="24"/>
          <w:szCs w:val="24"/>
        </w:rPr>
        <w:t xml:space="preserve"> -</w:t>
      </w:r>
      <w:r w:rsidRPr="003023DA">
        <w:rPr>
          <w:rFonts w:asciiTheme="minorHAnsi" w:hAnsiTheme="minorHAnsi" w:cstheme="minorHAnsi"/>
          <w:b/>
          <w:bCs/>
          <w:sz w:val="24"/>
          <w:szCs w:val="24"/>
        </w:rPr>
        <w:t>Promocija i edukacija iz oblasti ruralnog i održivog razvoja</w:t>
      </w:r>
      <w:r w:rsidRPr="003023DA">
        <w:rPr>
          <w:rFonts w:asciiTheme="minorHAnsi" w:hAnsiTheme="minorHAnsi" w:cstheme="minorHAnsi"/>
          <w:sz w:val="24"/>
          <w:szCs w:val="24"/>
        </w:rPr>
        <w:t xml:space="preserve">. </w:t>
      </w:r>
    </w:p>
    <w:p w14:paraId="76F90D7C" w14:textId="77777777" w:rsidR="005775BA" w:rsidRDefault="005775BA" w:rsidP="008B2EF0">
      <w:pPr>
        <w:spacing w:after="0" w:line="256" w:lineRule="auto"/>
        <w:ind w:firstLine="720"/>
        <w:jc w:val="both"/>
        <w:rPr>
          <w:rFonts w:asciiTheme="minorHAnsi" w:hAnsiTheme="minorHAnsi" w:cstheme="minorHAnsi"/>
          <w:sz w:val="24"/>
          <w:szCs w:val="24"/>
        </w:rPr>
      </w:pPr>
    </w:p>
    <w:p w14:paraId="0D9899D9" w14:textId="15E85FBF" w:rsidR="003B6A91" w:rsidRPr="003023DA" w:rsidRDefault="003B6A91"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Sredstva predviđena za realizaciju mjere su </w:t>
      </w:r>
      <w:r w:rsidRPr="00D16AFA">
        <w:rPr>
          <w:rFonts w:asciiTheme="minorHAnsi" w:hAnsiTheme="minorHAnsi" w:cstheme="minorHAnsi"/>
          <w:b/>
          <w:sz w:val="24"/>
          <w:szCs w:val="24"/>
          <w:u w:val="single"/>
        </w:rPr>
        <w:t>iznosila 7.000€,</w:t>
      </w:r>
      <w:r w:rsidR="00D16AFA">
        <w:rPr>
          <w:rFonts w:asciiTheme="minorHAnsi" w:hAnsiTheme="minorHAnsi" w:cstheme="minorHAnsi"/>
          <w:sz w:val="24"/>
          <w:szCs w:val="24"/>
        </w:rPr>
        <w:t xml:space="preserve"> dok je utrošeno </w:t>
      </w:r>
      <w:r w:rsidRPr="00D16AFA">
        <w:rPr>
          <w:rFonts w:asciiTheme="minorHAnsi" w:hAnsiTheme="minorHAnsi" w:cstheme="minorHAnsi"/>
          <w:b/>
          <w:sz w:val="24"/>
          <w:szCs w:val="24"/>
          <w:u w:val="single"/>
        </w:rPr>
        <w:t>8.080,00 što iznosi 115% iskoristivosti mjere</w:t>
      </w:r>
      <w:r w:rsidRPr="003023DA">
        <w:rPr>
          <w:rFonts w:asciiTheme="minorHAnsi" w:hAnsiTheme="minorHAnsi" w:cstheme="minorHAnsi"/>
          <w:sz w:val="24"/>
          <w:szCs w:val="24"/>
        </w:rPr>
        <w:t>. Podnijeto je 7 zahtjeva i svi su pozitivno riješeni u sprovedenom upravnom postupku.</w:t>
      </w:r>
    </w:p>
    <w:p w14:paraId="3252D64D" w14:textId="283E8687" w:rsidR="003B6A91" w:rsidRPr="003023DA" w:rsidRDefault="003B6A91" w:rsidP="003B6A91">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Podrška se daje za edukaciju iz oblasti ruralnog i održivog razvoja, organizovanje međunarodnih sajmova I dodjelu granta za osvojena prva 3 mjesta na lok</w:t>
      </w:r>
      <w:r w:rsidR="008F7D93">
        <w:rPr>
          <w:rFonts w:asciiTheme="minorHAnsi" w:hAnsiTheme="minorHAnsi" w:cstheme="minorHAnsi"/>
          <w:sz w:val="24"/>
          <w:szCs w:val="24"/>
        </w:rPr>
        <w:t>a</w:t>
      </w:r>
      <w:r w:rsidRPr="003023DA">
        <w:rPr>
          <w:rFonts w:asciiTheme="minorHAnsi" w:hAnsiTheme="minorHAnsi" w:cstheme="minorHAnsi"/>
          <w:sz w:val="24"/>
          <w:szCs w:val="24"/>
        </w:rPr>
        <w:t>lnim i međunarodnim sajmovima iz oblasti poljoprivrede i ruralnog turizma.</w:t>
      </w:r>
    </w:p>
    <w:p w14:paraId="2EF411DA" w14:textId="591CFBD5" w:rsidR="003B6A91" w:rsidRPr="003023DA" w:rsidRDefault="003B6A91" w:rsidP="003B6A91">
      <w:pPr>
        <w:spacing w:after="0" w:line="256" w:lineRule="auto"/>
        <w:ind w:firstLine="720"/>
        <w:jc w:val="both"/>
        <w:rPr>
          <w:rFonts w:asciiTheme="minorHAnsi" w:hAnsiTheme="minorHAnsi" w:cstheme="minorHAnsi"/>
        </w:rPr>
      </w:pPr>
      <w:r w:rsidRPr="003023DA">
        <w:rPr>
          <w:rFonts w:asciiTheme="minorHAnsi" w:hAnsiTheme="minorHAnsi" w:cstheme="minorHAnsi"/>
          <w:sz w:val="24"/>
          <w:szCs w:val="24"/>
        </w:rPr>
        <w:t xml:space="preserve">Sredstva iz ove mjere su korišćena za organizaciju učešća bjelopoljskih poljoprivrednika </w:t>
      </w:r>
      <w:r w:rsidR="0020407D" w:rsidRPr="003023DA">
        <w:rPr>
          <w:rFonts w:asciiTheme="minorHAnsi" w:hAnsiTheme="minorHAnsi" w:cstheme="minorHAnsi"/>
          <w:sz w:val="24"/>
          <w:szCs w:val="24"/>
        </w:rPr>
        <w:t xml:space="preserve">na </w:t>
      </w:r>
      <w:r w:rsidRPr="003023DA">
        <w:rPr>
          <w:rFonts w:asciiTheme="minorHAnsi" w:hAnsiTheme="minorHAnsi" w:cstheme="minorHAnsi"/>
          <w:sz w:val="24"/>
          <w:szCs w:val="24"/>
        </w:rPr>
        <w:t>među</w:t>
      </w:r>
      <w:r w:rsidR="0020407D" w:rsidRPr="003023DA">
        <w:rPr>
          <w:rFonts w:asciiTheme="minorHAnsi" w:hAnsiTheme="minorHAnsi" w:cstheme="minorHAnsi"/>
          <w:sz w:val="24"/>
          <w:szCs w:val="24"/>
        </w:rPr>
        <w:t xml:space="preserve">arodnom </w:t>
      </w:r>
      <w:r w:rsidRPr="003023DA">
        <w:rPr>
          <w:rFonts w:asciiTheme="minorHAnsi" w:hAnsiTheme="minorHAnsi" w:cstheme="minorHAnsi"/>
          <w:sz w:val="24"/>
          <w:szCs w:val="24"/>
        </w:rPr>
        <w:t>sajmu poljopriv</w:t>
      </w:r>
      <w:r w:rsidR="0020407D" w:rsidRPr="003023DA">
        <w:rPr>
          <w:rFonts w:asciiTheme="minorHAnsi" w:hAnsiTheme="minorHAnsi" w:cstheme="minorHAnsi"/>
          <w:sz w:val="24"/>
          <w:szCs w:val="24"/>
        </w:rPr>
        <w:t xml:space="preserve">rede u </w:t>
      </w:r>
      <w:r w:rsidRPr="003023DA">
        <w:rPr>
          <w:rFonts w:asciiTheme="minorHAnsi" w:hAnsiTheme="minorHAnsi" w:cstheme="minorHAnsi"/>
          <w:sz w:val="24"/>
          <w:szCs w:val="24"/>
        </w:rPr>
        <w:t xml:space="preserve"> Novi Sad 202</w:t>
      </w:r>
      <w:r w:rsidR="0020407D" w:rsidRPr="003023DA">
        <w:rPr>
          <w:rFonts w:asciiTheme="minorHAnsi" w:hAnsiTheme="minorHAnsi" w:cstheme="minorHAnsi"/>
          <w:sz w:val="24"/>
          <w:szCs w:val="24"/>
        </w:rPr>
        <w:t>4</w:t>
      </w:r>
      <w:r w:rsidRPr="003023DA">
        <w:rPr>
          <w:rFonts w:asciiTheme="minorHAnsi" w:hAnsiTheme="minorHAnsi" w:cstheme="minorHAnsi"/>
          <w:sz w:val="24"/>
          <w:szCs w:val="24"/>
        </w:rPr>
        <w:t xml:space="preserve"> godine,</w:t>
      </w:r>
      <w:r w:rsidRPr="003023DA">
        <w:rPr>
          <w:rFonts w:asciiTheme="minorHAnsi" w:hAnsiTheme="minorHAnsi" w:cstheme="minorHAnsi"/>
        </w:rPr>
        <w:t xml:space="preserve"> </w:t>
      </w:r>
      <w:r w:rsidRPr="003023DA">
        <w:rPr>
          <w:rFonts w:asciiTheme="minorHAnsi" w:hAnsiTheme="minorHAnsi" w:cstheme="minorHAnsi"/>
          <w:sz w:val="24"/>
          <w:szCs w:val="24"/>
        </w:rPr>
        <w:t>Učešće na Sajmu poljoprivrede u Petnjici</w:t>
      </w:r>
      <w:r w:rsidR="0020407D" w:rsidRPr="003023DA">
        <w:rPr>
          <w:rFonts w:asciiTheme="minorHAnsi" w:hAnsiTheme="minorHAnsi" w:cstheme="minorHAnsi"/>
          <w:sz w:val="24"/>
          <w:szCs w:val="24"/>
        </w:rPr>
        <w:t xml:space="preserve">, </w:t>
      </w:r>
      <w:r w:rsidRPr="003023DA">
        <w:rPr>
          <w:rFonts w:asciiTheme="minorHAnsi" w:hAnsiTheme="minorHAnsi" w:cstheme="minorHAnsi"/>
          <w:sz w:val="24"/>
          <w:szCs w:val="24"/>
        </w:rPr>
        <w:t>Sajam poljoprivrede, prehrane i domaće radinosti Berane</w:t>
      </w:r>
      <w:r w:rsidR="00924B21">
        <w:rPr>
          <w:rFonts w:asciiTheme="minorHAnsi" w:hAnsiTheme="minorHAnsi" w:cstheme="minorHAnsi"/>
          <w:sz w:val="24"/>
          <w:szCs w:val="24"/>
        </w:rPr>
        <w:t>, za proizvođače hrane“Najbolje iz Crne Gore“ u Big Fashion shopping mall-u u Podgorici</w:t>
      </w:r>
      <w:r w:rsidR="0020407D" w:rsidRPr="00D16AFA">
        <w:rPr>
          <w:rFonts w:asciiTheme="minorHAnsi" w:hAnsiTheme="minorHAnsi" w:cstheme="minorHAnsi"/>
          <w:color w:val="FF0000"/>
          <w:sz w:val="24"/>
          <w:szCs w:val="24"/>
        </w:rPr>
        <w:t xml:space="preserve">. </w:t>
      </w:r>
    </w:p>
    <w:p w14:paraId="645DB5C7" w14:textId="77777777" w:rsidR="003B6A91" w:rsidRPr="003023DA" w:rsidRDefault="003B6A91" w:rsidP="003B6A91">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Predviđena struktura podsticajne mjere je predviđena za posjete, organizovanje ili učestvovanje na međunarodnim sajmovima, izložbama i drugim sličnim manifestacijama podrška se daje do 4000 eura, u vidu dodjele granta. Za organizovanje i učestvovanje na lokalnim sajmovima izložbama i drugim sličnim manifestacijama podrška se daje do 2000 eura, u vidu dodjele granta. </w:t>
      </w:r>
    </w:p>
    <w:p w14:paraId="1E75E1BD" w14:textId="7EC32FDE" w:rsidR="003C17C7" w:rsidRDefault="003B6A91" w:rsidP="008F7D93">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Nivo znanja stanovništva o pitanjima ruralnog i održivog razvoja je na veoma niskom nivou. Sa druge strane ne postoji dovoljna promocija poljoprivrednih i nepoljoprivrednih proizvoda proizvođača sa ruralnog područja opštine. Takođe, problem predstavlja i nizak nivo znanja i informisanosti stanovništva o pitanjima održivog razvoja, zaštite prirode i životne sredine, etno i eko turizma itd. Zato je potrebno animirati ljude, organizovati razne vidove posjeta i razmjena iskustava, promotivnih manifestacija i edukativnih kampanja.</w:t>
      </w:r>
    </w:p>
    <w:p w14:paraId="0CAAC510" w14:textId="77777777" w:rsidR="008F7D93" w:rsidRPr="008F7D93" w:rsidRDefault="008F7D93" w:rsidP="008F7D93">
      <w:pPr>
        <w:spacing w:after="0" w:line="256" w:lineRule="auto"/>
        <w:ind w:firstLine="720"/>
        <w:jc w:val="both"/>
        <w:rPr>
          <w:rFonts w:asciiTheme="minorHAnsi" w:hAnsiTheme="minorHAnsi" w:cstheme="minorHAnsi"/>
          <w:sz w:val="24"/>
          <w:szCs w:val="24"/>
        </w:rPr>
      </w:pPr>
    </w:p>
    <w:p w14:paraId="637BE55F" w14:textId="4C2B50FC" w:rsidR="003C17C7" w:rsidRPr="003023DA" w:rsidRDefault="003C17C7" w:rsidP="003C17C7">
      <w:pPr>
        <w:spacing w:after="0" w:line="256" w:lineRule="auto"/>
        <w:ind w:firstLine="720"/>
        <w:jc w:val="center"/>
        <w:rPr>
          <w:rFonts w:asciiTheme="minorHAnsi" w:hAnsiTheme="minorHAnsi" w:cstheme="minorHAnsi"/>
          <w:b/>
          <w:bCs/>
          <w:sz w:val="24"/>
          <w:szCs w:val="24"/>
          <w:lang w:val="en-US"/>
        </w:rPr>
      </w:pPr>
      <w:r w:rsidRPr="003023DA">
        <w:rPr>
          <w:rFonts w:asciiTheme="minorHAnsi" w:hAnsiTheme="minorHAnsi" w:cstheme="minorHAnsi"/>
          <w:b/>
          <w:bCs/>
          <w:sz w:val="24"/>
          <w:szCs w:val="24"/>
          <w:lang w:val="en-US"/>
        </w:rPr>
        <w:t>SEKCIJA 2 ODRŽIVO UPRAVLJANJE PRIRODNIM RESURSIMA</w:t>
      </w:r>
    </w:p>
    <w:p w14:paraId="0DC07280" w14:textId="77777777" w:rsidR="003C17C7" w:rsidRPr="003023DA" w:rsidRDefault="003C17C7" w:rsidP="003C17C7">
      <w:pPr>
        <w:spacing w:after="0" w:line="256" w:lineRule="auto"/>
        <w:ind w:firstLine="720"/>
        <w:jc w:val="center"/>
        <w:rPr>
          <w:rFonts w:asciiTheme="minorHAnsi" w:hAnsiTheme="minorHAnsi" w:cstheme="minorHAnsi"/>
          <w:b/>
          <w:bCs/>
          <w:sz w:val="24"/>
          <w:szCs w:val="24"/>
          <w:lang w:val="en-US"/>
        </w:rPr>
      </w:pPr>
    </w:p>
    <w:p w14:paraId="5CA83B85" w14:textId="27A16BA4" w:rsidR="00150BB6" w:rsidRDefault="003C17C7" w:rsidP="003C17C7">
      <w:pPr>
        <w:spacing w:after="0" w:line="256" w:lineRule="auto"/>
        <w:jc w:val="both"/>
        <w:rPr>
          <w:rFonts w:asciiTheme="minorHAnsi" w:hAnsiTheme="minorHAnsi" w:cstheme="minorHAnsi"/>
          <w:sz w:val="24"/>
          <w:szCs w:val="24"/>
        </w:rPr>
      </w:pPr>
      <w:r w:rsidRPr="003023DA">
        <w:rPr>
          <w:rFonts w:asciiTheme="minorHAnsi" w:hAnsiTheme="minorHAnsi" w:cstheme="minorHAnsi"/>
          <w:b/>
          <w:sz w:val="24"/>
          <w:szCs w:val="24"/>
        </w:rPr>
        <w:t>Mjera 2.1.</w:t>
      </w:r>
      <w:r w:rsidRPr="003023DA">
        <w:rPr>
          <w:rFonts w:asciiTheme="minorHAnsi" w:hAnsiTheme="minorHAnsi" w:cstheme="minorHAnsi"/>
          <w:sz w:val="24"/>
          <w:szCs w:val="24"/>
        </w:rPr>
        <w:t xml:space="preserve"> – </w:t>
      </w:r>
      <w:r w:rsidRPr="003023DA">
        <w:rPr>
          <w:rFonts w:asciiTheme="minorHAnsi" w:hAnsiTheme="minorHAnsi" w:cstheme="minorHAnsi"/>
          <w:b/>
          <w:sz w:val="24"/>
          <w:szCs w:val="24"/>
        </w:rPr>
        <w:t>Podrška investicijama u izgradnji eksploatacionih bunara.</w:t>
      </w:r>
      <w:r w:rsidRPr="003023DA">
        <w:rPr>
          <w:rFonts w:asciiTheme="minorHAnsi" w:hAnsiTheme="minorHAnsi" w:cstheme="minorHAnsi"/>
          <w:sz w:val="24"/>
          <w:szCs w:val="24"/>
        </w:rPr>
        <w:t xml:space="preserve"> </w:t>
      </w:r>
    </w:p>
    <w:p w14:paraId="4A787EE7" w14:textId="1D06A41B" w:rsidR="003C17C7" w:rsidRPr="00E03CB7" w:rsidRDefault="003C17C7" w:rsidP="008B2EF0">
      <w:pPr>
        <w:spacing w:after="0" w:line="256" w:lineRule="auto"/>
        <w:ind w:firstLine="720"/>
        <w:jc w:val="both"/>
        <w:rPr>
          <w:rFonts w:asciiTheme="minorHAnsi" w:hAnsiTheme="minorHAnsi" w:cstheme="minorHAnsi"/>
          <w:b/>
          <w:sz w:val="24"/>
          <w:szCs w:val="24"/>
          <w:u w:val="single"/>
        </w:rPr>
      </w:pPr>
      <w:r w:rsidRPr="003023DA">
        <w:rPr>
          <w:rFonts w:asciiTheme="minorHAnsi" w:hAnsiTheme="minorHAnsi" w:cstheme="minorHAnsi"/>
          <w:sz w:val="24"/>
          <w:szCs w:val="24"/>
        </w:rPr>
        <w:t xml:space="preserve">Sredstva predviđena za realizaciju mjere su </w:t>
      </w:r>
      <w:r w:rsidRPr="00E03CB7">
        <w:rPr>
          <w:rFonts w:asciiTheme="minorHAnsi" w:hAnsiTheme="minorHAnsi" w:cstheme="minorHAnsi"/>
          <w:b/>
          <w:sz w:val="24"/>
          <w:szCs w:val="24"/>
          <w:u w:val="single"/>
        </w:rPr>
        <w:t>iznosila 8.000€,</w:t>
      </w:r>
      <w:r w:rsidRPr="003023DA">
        <w:rPr>
          <w:rFonts w:asciiTheme="minorHAnsi" w:hAnsiTheme="minorHAnsi" w:cstheme="minorHAnsi"/>
          <w:sz w:val="24"/>
          <w:szCs w:val="24"/>
        </w:rPr>
        <w:t xml:space="preserve"> dok je utrošeno </w:t>
      </w:r>
      <w:r w:rsidR="0020407D" w:rsidRPr="00E03CB7">
        <w:rPr>
          <w:rFonts w:asciiTheme="minorHAnsi" w:hAnsiTheme="minorHAnsi" w:cstheme="minorHAnsi"/>
          <w:b/>
          <w:sz w:val="24"/>
          <w:szCs w:val="24"/>
          <w:u w:val="single"/>
        </w:rPr>
        <w:t>1</w:t>
      </w:r>
      <w:r w:rsidR="00673C28" w:rsidRPr="00E03CB7">
        <w:rPr>
          <w:rFonts w:asciiTheme="minorHAnsi" w:hAnsiTheme="minorHAnsi" w:cstheme="minorHAnsi"/>
          <w:b/>
          <w:sz w:val="24"/>
          <w:szCs w:val="24"/>
          <w:u w:val="single"/>
        </w:rPr>
        <w:t>1</w:t>
      </w:r>
      <w:r w:rsidR="0020407D" w:rsidRPr="00E03CB7">
        <w:rPr>
          <w:rFonts w:asciiTheme="minorHAnsi" w:hAnsiTheme="minorHAnsi" w:cstheme="minorHAnsi"/>
          <w:b/>
          <w:sz w:val="24"/>
          <w:szCs w:val="24"/>
          <w:u w:val="single"/>
        </w:rPr>
        <w:t>.</w:t>
      </w:r>
      <w:r w:rsidR="00673C28" w:rsidRPr="00E03CB7">
        <w:rPr>
          <w:rFonts w:asciiTheme="minorHAnsi" w:hAnsiTheme="minorHAnsi" w:cstheme="minorHAnsi"/>
          <w:b/>
          <w:sz w:val="24"/>
          <w:szCs w:val="24"/>
          <w:u w:val="single"/>
        </w:rPr>
        <w:t>8</w:t>
      </w:r>
      <w:r w:rsidR="0020407D" w:rsidRPr="00E03CB7">
        <w:rPr>
          <w:rFonts w:asciiTheme="minorHAnsi" w:hAnsiTheme="minorHAnsi" w:cstheme="minorHAnsi"/>
          <w:b/>
          <w:sz w:val="24"/>
          <w:szCs w:val="24"/>
          <w:u w:val="single"/>
        </w:rPr>
        <w:t>30,79</w:t>
      </w:r>
      <w:r w:rsidR="000525A3" w:rsidRPr="00E03CB7">
        <w:rPr>
          <w:rFonts w:asciiTheme="minorHAnsi" w:hAnsiTheme="minorHAnsi" w:cstheme="minorHAnsi"/>
          <w:b/>
          <w:sz w:val="24"/>
          <w:szCs w:val="24"/>
          <w:u w:val="single"/>
        </w:rPr>
        <w:t xml:space="preserve"> </w:t>
      </w:r>
      <w:r w:rsidRPr="00E03CB7">
        <w:rPr>
          <w:rFonts w:asciiTheme="minorHAnsi" w:hAnsiTheme="minorHAnsi" w:cstheme="minorHAnsi"/>
          <w:b/>
          <w:sz w:val="24"/>
          <w:szCs w:val="24"/>
          <w:u w:val="single"/>
        </w:rPr>
        <w:t xml:space="preserve">eura, sa stepenom iskoristivosti </w:t>
      </w:r>
      <w:r w:rsidR="0020407D" w:rsidRPr="00E03CB7">
        <w:rPr>
          <w:rFonts w:asciiTheme="minorHAnsi" w:hAnsiTheme="minorHAnsi" w:cstheme="minorHAnsi"/>
          <w:b/>
          <w:sz w:val="24"/>
          <w:szCs w:val="24"/>
          <w:u w:val="single"/>
        </w:rPr>
        <w:t>1</w:t>
      </w:r>
      <w:r w:rsidR="00673C28" w:rsidRPr="00E03CB7">
        <w:rPr>
          <w:rFonts w:asciiTheme="minorHAnsi" w:hAnsiTheme="minorHAnsi" w:cstheme="minorHAnsi"/>
          <w:b/>
          <w:sz w:val="24"/>
          <w:szCs w:val="24"/>
          <w:u w:val="single"/>
        </w:rPr>
        <w:t>48</w:t>
      </w:r>
      <w:r w:rsidRPr="00E03CB7">
        <w:rPr>
          <w:rFonts w:asciiTheme="minorHAnsi" w:hAnsiTheme="minorHAnsi" w:cstheme="minorHAnsi"/>
          <w:b/>
          <w:sz w:val="24"/>
          <w:szCs w:val="24"/>
          <w:u w:val="single"/>
        </w:rPr>
        <w:t xml:space="preserve"> %.</w:t>
      </w:r>
    </w:p>
    <w:p w14:paraId="0BA93119" w14:textId="0D80B0AD" w:rsidR="003C17C7" w:rsidRPr="003023DA" w:rsidRDefault="003C17C7" w:rsidP="003C17C7">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Podnijeto je </w:t>
      </w:r>
      <w:r w:rsidR="0020407D" w:rsidRPr="003023DA">
        <w:rPr>
          <w:rFonts w:asciiTheme="minorHAnsi" w:hAnsiTheme="minorHAnsi" w:cstheme="minorHAnsi"/>
          <w:sz w:val="24"/>
          <w:szCs w:val="24"/>
        </w:rPr>
        <w:t>17</w:t>
      </w:r>
      <w:r w:rsidRPr="003023DA">
        <w:rPr>
          <w:rFonts w:asciiTheme="minorHAnsi" w:hAnsiTheme="minorHAnsi" w:cstheme="minorHAnsi"/>
          <w:sz w:val="24"/>
          <w:szCs w:val="24"/>
        </w:rPr>
        <w:t xml:space="preserve"> zahtjeva, od koji </w:t>
      </w:r>
      <w:r w:rsidR="0020407D" w:rsidRPr="003023DA">
        <w:rPr>
          <w:rFonts w:asciiTheme="minorHAnsi" w:hAnsiTheme="minorHAnsi" w:cstheme="minorHAnsi"/>
          <w:sz w:val="24"/>
          <w:szCs w:val="24"/>
        </w:rPr>
        <w:t>je 15 pozitivno riješeno</w:t>
      </w:r>
      <w:r w:rsidR="000525A3">
        <w:rPr>
          <w:rFonts w:asciiTheme="minorHAnsi" w:hAnsiTheme="minorHAnsi" w:cstheme="minorHAnsi"/>
          <w:sz w:val="24"/>
          <w:szCs w:val="24"/>
        </w:rPr>
        <w:t>,</w:t>
      </w:r>
      <w:r w:rsidR="0020407D" w:rsidRPr="003023DA">
        <w:rPr>
          <w:rFonts w:asciiTheme="minorHAnsi" w:hAnsiTheme="minorHAnsi" w:cstheme="minorHAnsi"/>
          <w:sz w:val="24"/>
          <w:szCs w:val="24"/>
        </w:rPr>
        <w:t xml:space="preserve"> a dva su odbijena zbog nepotpune dokumentacije.</w:t>
      </w:r>
      <w:r w:rsidRPr="003023DA">
        <w:rPr>
          <w:rFonts w:asciiTheme="minorHAnsi" w:hAnsiTheme="minorHAnsi" w:cstheme="minorHAnsi"/>
          <w:sz w:val="24"/>
          <w:szCs w:val="24"/>
        </w:rPr>
        <w:t xml:space="preserve"> Maksimalno prihvatljiva budžetska podrška iznosi do 50% vrijednosti prihvatljive investicije, odnosno do iznosa od 1.500 €. Pored iznosa podrške od 50% još dodatnih 10%, odnosno ukupno 60% za poljoprivredne proizvođače upisane u Registar subjekata u organskoj proizvodnji. Dodatnih 10% ostvaruju i žene nosioci poljoprivrednog gazdinstva.</w:t>
      </w:r>
      <w:r w:rsidRPr="003023DA">
        <w:rPr>
          <w:rFonts w:asciiTheme="minorHAnsi" w:hAnsiTheme="minorHAnsi" w:cstheme="minorHAnsi"/>
        </w:rPr>
        <w:t xml:space="preserve"> </w:t>
      </w:r>
    </w:p>
    <w:p w14:paraId="74CD4300" w14:textId="77777777" w:rsidR="003C17C7" w:rsidRPr="003023DA" w:rsidRDefault="003C17C7" w:rsidP="003C17C7">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Registrovana poljoprivredna gazdinstva koja ispunjavaju specifične kriterijume prihvatljivosti ovom mjerom, mogu ostvariti podršku za sledeće investicije:</w:t>
      </w:r>
    </w:p>
    <w:p w14:paraId="54354D81" w14:textId="77777777" w:rsidR="008B2EF0" w:rsidRDefault="003C17C7"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bušenje/izgradnja novih eksploatacionih bunara u cilju obezbjeđivanja redovnog i pravovremenog navodnjavanja usjeva na otvorenom prostoru, u plastenicima i za plantažno gajenje voćaka, kao i za obezbjeđivanje vode za uzgoj stoke;</w:t>
      </w:r>
    </w:p>
    <w:p w14:paraId="1A400E20" w14:textId="2D4BE8F8" w:rsidR="003C17C7" w:rsidRPr="003023DA" w:rsidRDefault="003C17C7"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izgradnja novih bunara (nevezano za vrstu materijala) u cilju obezbjeđivanja napajanja vodom;</w:t>
      </w:r>
    </w:p>
    <w:p w14:paraId="266A9AB9" w14:textId="77777777" w:rsidR="003C17C7" w:rsidRPr="003023DA" w:rsidRDefault="003C17C7" w:rsidP="003C17C7">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adaptacija postojećih bunara;</w:t>
      </w:r>
    </w:p>
    <w:p w14:paraId="62BE79EB" w14:textId="77777777" w:rsidR="003C17C7" w:rsidRPr="003023DA" w:rsidRDefault="003C17C7" w:rsidP="003C17C7">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nabavka rezervoara (tankova) za vodu minimalne zapremine 1500 l;</w:t>
      </w:r>
    </w:p>
    <w:p w14:paraId="75251E16" w14:textId="33464109" w:rsidR="00F81DD8" w:rsidRDefault="00F81DD8" w:rsidP="007B6605">
      <w:pPr>
        <w:spacing w:after="0" w:line="256" w:lineRule="auto"/>
        <w:jc w:val="both"/>
        <w:rPr>
          <w:rFonts w:asciiTheme="minorHAnsi" w:hAnsiTheme="minorHAnsi" w:cstheme="minorHAnsi"/>
          <w:sz w:val="24"/>
          <w:szCs w:val="24"/>
        </w:rPr>
      </w:pPr>
    </w:p>
    <w:p w14:paraId="04678F1A" w14:textId="77777777" w:rsidR="00E03CB7" w:rsidRDefault="00E03CB7" w:rsidP="007B6605">
      <w:pPr>
        <w:spacing w:after="0" w:line="256" w:lineRule="auto"/>
        <w:jc w:val="both"/>
        <w:rPr>
          <w:rFonts w:asciiTheme="minorHAnsi" w:hAnsiTheme="minorHAnsi" w:cstheme="minorHAnsi"/>
          <w:sz w:val="24"/>
          <w:szCs w:val="24"/>
        </w:rPr>
      </w:pPr>
    </w:p>
    <w:p w14:paraId="13E97885" w14:textId="77777777" w:rsidR="00E03CB7" w:rsidRDefault="00E03CB7" w:rsidP="007B6605">
      <w:pPr>
        <w:spacing w:after="0" w:line="256" w:lineRule="auto"/>
        <w:jc w:val="both"/>
        <w:rPr>
          <w:rFonts w:asciiTheme="minorHAnsi" w:hAnsiTheme="minorHAnsi" w:cstheme="minorHAnsi"/>
          <w:sz w:val="24"/>
          <w:szCs w:val="24"/>
        </w:rPr>
      </w:pPr>
    </w:p>
    <w:p w14:paraId="7EC12FE6" w14:textId="77777777" w:rsidR="00E03CB7" w:rsidRDefault="00E03CB7" w:rsidP="007B6605">
      <w:pPr>
        <w:spacing w:after="0" w:line="256" w:lineRule="auto"/>
        <w:jc w:val="both"/>
        <w:rPr>
          <w:rFonts w:asciiTheme="minorHAnsi" w:hAnsiTheme="minorHAnsi" w:cstheme="minorHAnsi"/>
          <w:sz w:val="24"/>
          <w:szCs w:val="24"/>
        </w:rPr>
      </w:pPr>
    </w:p>
    <w:p w14:paraId="5457837D" w14:textId="77777777" w:rsidR="00E03CB7" w:rsidRPr="003023DA" w:rsidRDefault="00E03CB7" w:rsidP="007B6605">
      <w:pPr>
        <w:spacing w:after="0" w:line="256" w:lineRule="auto"/>
        <w:jc w:val="both"/>
        <w:rPr>
          <w:rFonts w:asciiTheme="minorHAnsi" w:hAnsiTheme="minorHAnsi" w:cstheme="minorHAnsi"/>
          <w:sz w:val="24"/>
          <w:szCs w:val="24"/>
        </w:rPr>
      </w:pPr>
    </w:p>
    <w:p w14:paraId="4DD7B99D" w14:textId="76AB4D9D" w:rsidR="00150BB6" w:rsidRDefault="007B6605" w:rsidP="007B6605">
      <w:pPr>
        <w:spacing w:after="0" w:line="256" w:lineRule="auto"/>
        <w:jc w:val="both"/>
        <w:rPr>
          <w:rFonts w:asciiTheme="minorHAnsi" w:hAnsiTheme="minorHAnsi" w:cstheme="minorHAnsi"/>
          <w:sz w:val="24"/>
          <w:szCs w:val="24"/>
        </w:rPr>
      </w:pPr>
      <w:r w:rsidRPr="003023DA">
        <w:rPr>
          <w:rFonts w:asciiTheme="minorHAnsi" w:hAnsiTheme="minorHAnsi" w:cstheme="minorHAnsi"/>
          <w:b/>
          <w:sz w:val="24"/>
          <w:szCs w:val="24"/>
        </w:rPr>
        <w:t>Mjera 2.</w:t>
      </w:r>
      <w:r w:rsidR="00856B6B" w:rsidRPr="003023DA">
        <w:rPr>
          <w:rFonts w:asciiTheme="minorHAnsi" w:hAnsiTheme="minorHAnsi" w:cstheme="minorHAnsi"/>
          <w:b/>
          <w:sz w:val="24"/>
          <w:szCs w:val="24"/>
        </w:rPr>
        <w:t>2</w:t>
      </w:r>
      <w:r w:rsidRPr="003023DA">
        <w:rPr>
          <w:rFonts w:asciiTheme="minorHAnsi" w:hAnsiTheme="minorHAnsi" w:cstheme="minorHAnsi"/>
          <w:b/>
          <w:sz w:val="24"/>
          <w:szCs w:val="24"/>
        </w:rPr>
        <w:t>.</w:t>
      </w:r>
      <w:r w:rsidRPr="003023DA">
        <w:rPr>
          <w:rFonts w:asciiTheme="minorHAnsi" w:hAnsiTheme="minorHAnsi" w:cstheme="minorHAnsi"/>
          <w:sz w:val="24"/>
          <w:szCs w:val="24"/>
        </w:rPr>
        <w:t xml:space="preserve"> </w:t>
      </w:r>
      <w:r w:rsidR="00F81DD8" w:rsidRPr="003023DA">
        <w:rPr>
          <w:rFonts w:asciiTheme="minorHAnsi" w:hAnsiTheme="minorHAnsi" w:cstheme="minorHAnsi"/>
          <w:sz w:val="24"/>
          <w:szCs w:val="24"/>
        </w:rPr>
        <w:t xml:space="preserve">- </w:t>
      </w:r>
      <w:r w:rsidR="00443EDF" w:rsidRPr="003023DA">
        <w:rPr>
          <w:rFonts w:asciiTheme="minorHAnsi" w:hAnsiTheme="minorHAnsi" w:cstheme="minorHAnsi"/>
          <w:b/>
          <w:sz w:val="24"/>
          <w:szCs w:val="24"/>
        </w:rPr>
        <w:t>O</w:t>
      </w:r>
      <w:r w:rsidR="00403E36" w:rsidRPr="003023DA">
        <w:rPr>
          <w:rFonts w:asciiTheme="minorHAnsi" w:hAnsiTheme="minorHAnsi" w:cstheme="minorHAnsi"/>
          <w:b/>
          <w:sz w:val="24"/>
          <w:szCs w:val="24"/>
        </w:rPr>
        <w:t>drživo korišćenje</w:t>
      </w:r>
      <w:r w:rsidR="00F81DD8" w:rsidRPr="003023DA">
        <w:rPr>
          <w:rFonts w:asciiTheme="minorHAnsi" w:hAnsiTheme="minorHAnsi" w:cstheme="minorHAnsi"/>
          <w:b/>
          <w:sz w:val="24"/>
          <w:szCs w:val="24"/>
        </w:rPr>
        <w:t xml:space="preserve"> rje</w:t>
      </w:r>
      <w:r w:rsidR="0083631B" w:rsidRPr="003023DA">
        <w:rPr>
          <w:rFonts w:asciiTheme="minorHAnsi" w:hAnsiTheme="minorHAnsi" w:cstheme="minorHAnsi"/>
          <w:b/>
          <w:sz w:val="24"/>
          <w:szCs w:val="24"/>
        </w:rPr>
        <w:t>č</w:t>
      </w:r>
      <w:r w:rsidR="00F81DD8" w:rsidRPr="003023DA">
        <w:rPr>
          <w:rFonts w:asciiTheme="minorHAnsi" w:hAnsiTheme="minorHAnsi" w:cstheme="minorHAnsi"/>
          <w:b/>
          <w:sz w:val="24"/>
          <w:szCs w:val="24"/>
        </w:rPr>
        <w:t>nih tokova</w:t>
      </w:r>
      <w:r w:rsidR="00067D9E" w:rsidRPr="003023DA">
        <w:rPr>
          <w:rFonts w:asciiTheme="minorHAnsi" w:hAnsiTheme="minorHAnsi" w:cstheme="minorHAnsi"/>
          <w:b/>
          <w:sz w:val="24"/>
          <w:szCs w:val="24"/>
        </w:rPr>
        <w:t>.</w:t>
      </w:r>
      <w:r w:rsidR="00403E36" w:rsidRPr="003023DA">
        <w:rPr>
          <w:rFonts w:asciiTheme="minorHAnsi" w:hAnsiTheme="minorHAnsi" w:cstheme="minorHAnsi"/>
          <w:sz w:val="24"/>
          <w:szCs w:val="24"/>
        </w:rPr>
        <w:t xml:space="preserve"> </w:t>
      </w:r>
    </w:p>
    <w:p w14:paraId="08973DF6" w14:textId="448465C7" w:rsidR="00F81DD8" w:rsidRPr="003023DA" w:rsidRDefault="002A3787"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Sredstva predviđena za</w:t>
      </w:r>
      <w:r w:rsidR="00692FD2" w:rsidRPr="003023DA">
        <w:rPr>
          <w:rFonts w:asciiTheme="minorHAnsi" w:hAnsiTheme="minorHAnsi" w:cstheme="minorHAnsi"/>
          <w:sz w:val="24"/>
          <w:szCs w:val="24"/>
        </w:rPr>
        <w:t xml:space="preserve"> realizaciju mjere su iznosila </w:t>
      </w:r>
      <w:r w:rsidR="00F81DD8" w:rsidRPr="00E03CB7">
        <w:rPr>
          <w:rFonts w:asciiTheme="minorHAnsi" w:hAnsiTheme="minorHAnsi" w:cstheme="minorHAnsi"/>
          <w:b/>
          <w:sz w:val="24"/>
          <w:szCs w:val="24"/>
          <w:u w:val="single"/>
        </w:rPr>
        <w:t>6</w:t>
      </w:r>
      <w:r w:rsidRPr="00E03CB7">
        <w:rPr>
          <w:rFonts w:asciiTheme="minorHAnsi" w:hAnsiTheme="minorHAnsi" w:cstheme="minorHAnsi"/>
          <w:b/>
          <w:sz w:val="24"/>
          <w:szCs w:val="24"/>
          <w:u w:val="single"/>
        </w:rPr>
        <w:t>.000€</w:t>
      </w:r>
      <w:r w:rsidR="007D0965" w:rsidRPr="00E03CB7">
        <w:rPr>
          <w:rFonts w:asciiTheme="minorHAnsi" w:hAnsiTheme="minorHAnsi" w:cstheme="minorHAnsi"/>
          <w:b/>
          <w:sz w:val="24"/>
          <w:szCs w:val="24"/>
          <w:u w:val="single"/>
        </w:rPr>
        <w:t>,</w:t>
      </w:r>
      <w:r w:rsidR="007D0965" w:rsidRPr="003023DA">
        <w:rPr>
          <w:rFonts w:asciiTheme="minorHAnsi" w:hAnsiTheme="minorHAnsi" w:cstheme="minorHAnsi"/>
          <w:sz w:val="24"/>
          <w:szCs w:val="24"/>
        </w:rPr>
        <w:t xml:space="preserve"> sa stepenom iskoristivosti 100%</w:t>
      </w:r>
      <w:r w:rsidR="00F81DD8" w:rsidRPr="003023DA">
        <w:rPr>
          <w:rFonts w:asciiTheme="minorHAnsi" w:hAnsiTheme="minorHAnsi" w:cstheme="minorHAnsi"/>
          <w:sz w:val="24"/>
          <w:szCs w:val="24"/>
        </w:rPr>
        <w:t>.</w:t>
      </w:r>
      <w:r w:rsidR="0020407D" w:rsidRPr="003023DA">
        <w:rPr>
          <w:rFonts w:asciiTheme="minorHAnsi" w:hAnsiTheme="minorHAnsi" w:cstheme="minorHAnsi"/>
          <w:sz w:val="24"/>
          <w:szCs w:val="24"/>
        </w:rPr>
        <w:t xml:space="preserve"> Rebalansom Budžeta za 2024 godinu uvećana je mjera 2.2. Održivo korištenje riječnih tokova </w:t>
      </w:r>
      <w:r w:rsidR="005775BA">
        <w:rPr>
          <w:rFonts w:asciiTheme="minorHAnsi" w:hAnsiTheme="minorHAnsi" w:cstheme="minorHAnsi"/>
          <w:sz w:val="24"/>
          <w:szCs w:val="24"/>
        </w:rPr>
        <w:t>za iz</w:t>
      </w:r>
      <w:r w:rsidR="000B5EBF" w:rsidRPr="003023DA">
        <w:rPr>
          <w:rFonts w:asciiTheme="minorHAnsi" w:hAnsiTheme="minorHAnsi" w:cstheme="minorHAnsi"/>
          <w:sz w:val="24"/>
          <w:szCs w:val="24"/>
        </w:rPr>
        <w:t xml:space="preserve">nos od </w:t>
      </w:r>
      <w:r w:rsidR="00412DF5">
        <w:rPr>
          <w:rFonts w:asciiTheme="minorHAnsi" w:hAnsiTheme="minorHAnsi" w:cstheme="minorHAnsi"/>
          <w:b/>
          <w:sz w:val="24"/>
          <w:szCs w:val="24"/>
          <w:u w:val="single"/>
        </w:rPr>
        <w:t>11.2</w:t>
      </w:r>
      <w:r w:rsidR="000B5EBF" w:rsidRPr="00E03CB7">
        <w:rPr>
          <w:rFonts w:asciiTheme="minorHAnsi" w:hAnsiTheme="minorHAnsi" w:cstheme="minorHAnsi"/>
          <w:b/>
          <w:sz w:val="24"/>
          <w:szCs w:val="24"/>
          <w:u w:val="single"/>
        </w:rPr>
        <w:t>00,00 eura</w:t>
      </w:r>
      <w:r w:rsidR="000B5EBF" w:rsidRPr="003023DA">
        <w:rPr>
          <w:rFonts w:asciiTheme="minorHAnsi" w:hAnsiTheme="minorHAnsi" w:cstheme="minorHAnsi"/>
          <w:sz w:val="24"/>
          <w:szCs w:val="24"/>
        </w:rPr>
        <w:t xml:space="preserve"> te je kompletan novac utrošen za implementaciju pomenute mjere.</w:t>
      </w:r>
    </w:p>
    <w:p w14:paraId="541DE70F" w14:textId="3679A8E0" w:rsidR="00B42968" w:rsidRPr="003023DA" w:rsidRDefault="00122542" w:rsidP="00B2100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U saradnji sa SRD </w:t>
      </w:r>
      <w:r w:rsidR="001C3971">
        <w:rPr>
          <w:rFonts w:asciiTheme="minorHAnsi" w:hAnsiTheme="minorHAnsi" w:cstheme="minorHAnsi"/>
          <w:sz w:val="24"/>
          <w:szCs w:val="24"/>
        </w:rPr>
        <w:t>’’</w:t>
      </w:r>
      <w:r w:rsidRPr="003023DA">
        <w:rPr>
          <w:rFonts w:asciiTheme="minorHAnsi" w:hAnsiTheme="minorHAnsi" w:cstheme="minorHAnsi"/>
          <w:sz w:val="24"/>
          <w:szCs w:val="24"/>
        </w:rPr>
        <w:t>Sinjavac</w:t>
      </w:r>
      <w:r w:rsidR="001C3971">
        <w:rPr>
          <w:rFonts w:asciiTheme="minorHAnsi" w:hAnsiTheme="minorHAnsi" w:cstheme="minorHAnsi"/>
          <w:sz w:val="24"/>
          <w:szCs w:val="24"/>
        </w:rPr>
        <w:t>’’</w:t>
      </w:r>
      <w:r w:rsidRPr="003023DA">
        <w:rPr>
          <w:rFonts w:asciiTheme="minorHAnsi" w:hAnsiTheme="minorHAnsi" w:cstheme="minorHAnsi"/>
          <w:sz w:val="24"/>
          <w:szCs w:val="24"/>
        </w:rPr>
        <w:t xml:space="preserve">, </w:t>
      </w:r>
      <w:r w:rsidR="00B21000" w:rsidRPr="003023DA">
        <w:rPr>
          <w:rFonts w:asciiTheme="minorHAnsi" w:hAnsiTheme="minorHAnsi" w:cstheme="minorHAnsi"/>
          <w:sz w:val="24"/>
          <w:szCs w:val="24"/>
        </w:rPr>
        <w:t xml:space="preserve">koje je jedino ovlašćeno lice koncesionar od strane Vlade Crne Gore, zahtjevom za dodjelu granta br. </w:t>
      </w:r>
      <w:r w:rsidR="00DE5AE8" w:rsidRPr="003023DA">
        <w:rPr>
          <w:rFonts w:asciiTheme="minorHAnsi" w:hAnsiTheme="minorHAnsi" w:cstheme="minorHAnsi"/>
          <w:sz w:val="24"/>
          <w:szCs w:val="24"/>
        </w:rPr>
        <w:t>09</w:t>
      </w:r>
      <w:r w:rsidR="0020407D" w:rsidRPr="003023DA">
        <w:rPr>
          <w:rFonts w:asciiTheme="minorHAnsi" w:hAnsiTheme="minorHAnsi" w:cstheme="minorHAnsi"/>
          <w:sz w:val="24"/>
          <w:szCs w:val="24"/>
        </w:rPr>
        <w:t>/</w:t>
      </w:r>
      <w:r w:rsidR="00DE5AE8" w:rsidRPr="003023DA">
        <w:rPr>
          <w:rFonts w:asciiTheme="minorHAnsi" w:hAnsiTheme="minorHAnsi" w:cstheme="minorHAnsi"/>
          <w:sz w:val="24"/>
          <w:szCs w:val="24"/>
        </w:rPr>
        <w:t>-308</w:t>
      </w:r>
      <w:r w:rsidR="0020407D" w:rsidRPr="003023DA">
        <w:rPr>
          <w:rFonts w:asciiTheme="minorHAnsi" w:hAnsiTheme="minorHAnsi" w:cstheme="minorHAnsi"/>
          <w:sz w:val="24"/>
          <w:szCs w:val="24"/>
        </w:rPr>
        <w:t>-24/357</w:t>
      </w:r>
      <w:r w:rsidR="00DE5AE8" w:rsidRPr="003023DA">
        <w:rPr>
          <w:rFonts w:asciiTheme="minorHAnsi" w:hAnsiTheme="minorHAnsi" w:cstheme="minorHAnsi"/>
          <w:sz w:val="24"/>
          <w:szCs w:val="24"/>
        </w:rPr>
        <w:t xml:space="preserve"> </w:t>
      </w:r>
      <w:r w:rsidR="00B21000" w:rsidRPr="003023DA">
        <w:rPr>
          <w:rFonts w:asciiTheme="minorHAnsi" w:hAnsiTheme="minorHAnsi" w:cstheme="minorHAnsi"/>
          <w:sz w:val="24"/>
          <w:szCs w:val="24"/>
        </w:rPr>
        <w:t xml:space="preserve">od </w:t>
      </w:r>
      <w:r w:rsidR="00DE5AE8" w:rsidRPr="003023DA">
        <w:rPr>
          <w:rFonts w:asciiTheme="minorHAnsi" w:hAnsiTheme="minorHAnsi" w:cstheme="minorHAnsi"/>
          <w:sz w:val="24"/>
          <w:szCs w:val="24"/>
        </w:rPr>
        <w:t>2</w:t>
      </w:r>
      <w:r w:rsidR="0020407D" w:rsidRPr="003023DA">
        <w:rPr>
          <w:rFonts w:asciiTheme="minorHAnsi" w:hAnsiTheme="minorHAnsi" w:cstheme="minorHAnsi"/>
          <w:sz w:val="24"/>
          <w:szCs w:val="24"/>
        </w:rPr>
        <w:t>7</w:t>
      </w:r>
      <w:r w:rsidR="00B21000" w:rsidRPr="003023DA">
        <w:rPr>
          <w:rFonts w:asciiTheme="minorHAnsi" w:hAnsiTheme="minorHAnsi" w:cstheme="minorHAnsi"/>
          <w:sz w:val="24"/>
          <w:szCs w:val="24"/>
        </w:rPr>
        <w:t>.</w:t>
      </w:r>
      <w:r w:rsidR="0020407D" w:rsidRPr="003023DA">
        <w:rPr>
          <w:rFonts w:asciiTheme="minorHAnsi" w:hAnsiTheme="minorHAnsi" w:cstheme="minorHAnsi"/>
          <w:sz w:val="24"/>
          <w:szCs w:val="24"/>
        </w:rPr>
        <w:t>11</w:t>
      </w:r>
      <w:r w:rsidR="00B21000" w:rsidRPr="003023DA">
        <w:rPr>
          <w:rFonts w:asciiTheme="minorHAnsi" w:hAnsiTheme="minorHAnsi" w:cstheme="minorHAnsi"/>
          <w:sz w:val="24"/>
          <w:szCs w:val="24"/>
        </w:rPr>
        <w:t>.202</w:t>
      </w:r>
      <w:r w:rsidR="0020407D" w:rsidRPr="003023DA">
        <w:rPr>
          <w:rFonts w:asciiTheme="minorHAnsi" w:hAnsiTheme="minorHAnsi" w:cstheme="minorHAnsi"/>
          <w:sz w:val="24"/>
          <w:szCs w:val="24"/>
        </w:rPr>
        <w:t>4</w:t>
      </w:r>
      <w:r w:rsidR="00B21000" w:rsidRPr="003023DA">
        <w:rPr>
          <w:rFonts w:asciiTheme="minorHAnsi" w:hAnsiTheme="minorHAnsi" w:cstheme="minorHAnsi"/>
          <w:sz w:val="24"/>
          <w:szCs w:val="24"/>
        </w:rPr>
        <w:t xml:space="preserve">. godine </w:t>
      </w:r>
      <w:r w:rsidRPr="003023DA">
        <w:rPr>
          <w:rFonts w:asciiTheme="minorHAnsi" w:hAnsiTheme="minorHAnsi" w:cstheme="minorHAnsi"/>
          <w:sz w:val="24"/>
          <w:szCs w:val="24"/>
        </w:rPr>
        <w:t xml:space="preserve">obezbijeđena su sredstva za angažman dva ribočuvara na Limu, Bistrici i Ljuboviđi, koji će imati zadatak </w:t>
      </w:r>
      <w:r w:rsidR="00AE4B2E" w:rsidRPr="003023DA">
        <w:rPr>
          <w:rFonts w:asciiTheme="minorHAnsi" w:hAnsiTheme="minorHAnsi" w:cstheme="minorHAnsi"/>
          <w:sz w:val="24"/>
          <w:szCs w:val="24"/>
        </w:rPr>
        <w:t xml:space="preserve">očuvanja ribljeg fonda i </w:t>
      </w:r>
      <w:r w:rsidRPr="003023DA">
        <w:rPr>
          <w:rFonts w:asciiTheme="minorHAnsi" w:hAnsiTheme="minorHAnsi" w:cstheme="minorHAnsi"/>
          <w:sz w:val="24"/>
          <w:szCs w:val="24"/>
        </w:rPr>
        <w:t xml:space="preserve">terenske kontrole pomenutih rijeka, u cilju preventivnog djelovanja i sankcionisanja svih onih koji budu zatečeni u krivolovu. </w:t>
      </w:r>
    </w:p>
    <w:p w14:paraId="4A76B054" w14:textId="77777777" w:rsidR="008B64F4" w:rsidRPr="003023DA" w:rsidRDefault="00122542" w:rsidP="008B64F4">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Pored toga, oni će pratiti stanje na ovim rijekama i u pogledu nelegalnog odlaganja otpada na obalama, te nelegalnoj eksploataciji šljunka i ostalog materijala iz rječnih tokova, prijavljivaće ovakve radnje i pomagati u sakupljanju dokaznog materijala za potrebe pokretanja prekršajnih i drugih postupaka</w:t>
      </w:r>
      <w:r w:rsidR="00FA6E98" w:rsidRPr="003023DA">
        <w:rPr>
          <w:rFonts w:asciiTheme="minorHAnsi" w:hAnsiTheme="minorHAnsi" w:cstheme="minorHAnsi"/>
          <w:sz w:val="24"/>
          <w:szCs w:val="24"/>
        </w:rPr>
        <w:t xml:space="preserve">. </w:t>
      </w:r>
    </w:p>
    <w:p w14:paraId="203953A8" w14:textId="422CC462" w:rsidR="008B64F4" w:rsidRPr="003023DA" w:rsidRDefault="008B64F4" w:rsidP="008B64F4">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Područje Opštine Bijelo Polje raspolaže značajnim vodenim potencijalom, površinskim tokovima, podzemnim vodama i mineralnim vodama koje predstavljaju neiskorišćeno nacionalno bogastvo. </w:t>
      </w:r>
    </w:p>
    <w:p w14:paraId="2BC6FC09" w14:textId="3CD326FC" w:rsidR="00B21000" w:rsidRPr="003023DA" w:rsidRDefault="008B64F4" w:rsidP="008B64F4">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Bjelopoljska opština spada u hidrografski značajno područje Crne Gore. Rijeka Lim kroz Bijelo Polje teče na dužini od 40 km. Prosječni proticaj kod Plava je 19.3 m³/s, kod Zatona 55.1 m³/s, Bijelog Polja 65.4 m³/s, a u Dobrakovu 71.0 m³/s. Brzina vode Lima je različita i zavisi od nagiba terena i vodostaja. Kreće se od 0.4-3.8 m/s. Korito rijeke Lim je dosta izmijenjeno legalnom i nelagalnom eksploatacijom šljunka i pijeska, pa je opravdanost ove mjere koja se sprovodi tim prije veća. </w:t>
      </w:r>
      <w:r w:rsidR="00FA6E98" w:rsidRPr="003023DA">
        <w:rPr>
          <w:rFonts w:asciiTheme="minorHAnsi" w:hAnsiTheme="minorHAnsi" w:cstheme="minorHAnsi"/>
          <w:sz w:val="24"/>
          <w:szCs w:val="24"/>
        </w:rPr>
        <w:t xml:space="preserve"> </w:t>
      </w:r>
    </w:p>
    <w:p w14:paraId="7AE9078B" w14:textId="77777777" w:rsidR="00F81DD8" w:rsidRPr="003023DA" w:rsidRDefault="00F81DD8" w:rsidP="007B6605">
      <w:pPr>
        <w:spacing w:after="0" w:line="256" w:lineRule="auto"/>
        <w:jc w:val="both"/>
        <w:rPr>
          <w:rFonts w:asciiTheme="minorHAnsi" w:hAnsiTheme="minorHAnsi" w:cstheme="minorHAnsi"/>
          <w:sz w:val="24"/>
          <w:szCs w:val="24"/>
        </w:rPr>
      </w:pPr>
    </w:p>
    <w:p w14:paraId="48C82AF5" w14:textId="24CD747A" w:rsidR="00150BB6" w:rsidRDefault="007B6605" w:rsidP="00447D98">
      <w:pPr>
        <w:spacing w:after="0" w:line="256" w:lineRule="auto"/>
        <w:jc w:val="both"/>
        <w:rPr>
          <w:rFonts w:asciiTheme="minorHAnsi" w:hAnsiTheme="minorHAnsi" w:cstheme="minorHAnsi"/>
          <w:b/>
          <w:bCs/>
          <w:sz w:val="24"/>
          <w:szCs w:val="24"/>
        </w:rPr>
      </w:pPr>
      <w:r w:rsidRPr="003023DA">
        <w:rPr>
          <w:rFonts w:asciiTheme="minorHAnsi" w:hAnsiTheme="minorHAnsi" w:cstheme="minorHAnsi"/>
          <w:b/>
          <w:sz w:val="24"/>
          <w:szCs w:val="24"/>
        </w:rPr>
        <w:t>Mjera 2.</w:t>
      </w:r>
      <w:r w:rsidR="00856B6B" w:rsidRPr="003023DA">
        <w:rPr>
          <w:rFonts w:asciiTheme="minorHAnsi" w:hAnsiTheme="minorHAnsi" w:cstheme="minorHAnsi"/>
          <w:b/>
          <w:sz w:val="24"/>
          <w:szCs w:val="24"/>
        </w:rPr>
        <w:t>3</w:t>
      </w:r>
      <w:r w:rsidRPr="003023DA">
        <w:rPr>
          <w:rFonts w:asciiTheme="minorHAnsi" w:hAnsiTheme="minorHAnsi" w:cstheme="minorHAnsi"/>
          <w:b/>
          <w:bCs/>
          <w:sz w:val="24"/>
          <w:szCs w:val="24"/>
        </w:rPr>
        <w:t>.</w:t>
      </w:r>
      <w:r w:rsidR="00F81DD8" w:rsidRPr="003023DA">
        <w:rPr>
          <w:rFonts w:asciiTheme="minorHAnsi" w:hAnsiTheme="minorHAnsi" w:cstheme="minorHAnsi"/>
          <w:b/>
          <w:bCs/>
          <w:sz w:val="24"/>
          <w:szCs w:val="24"/>
        </w:rPr>
        <w:t xml:space="preserve"> - Zaštita i unapređenje životne sredine</w:t>
      </w:r>
      <w:r w:rsidR="00855CC0" w:rsidRPr="003023DA">
        <w:rPr>
          <w:rFonts w:asciiTheme="minorHAnsi" w:hAnsiTheme="minorHAnsi" w:cstheme="minorHAnsi"/>
          <w:b/>
          <w:bCs/>
          <w:sz w:val="24"/>
          <w:szCs w:val="24"/>
        </w:rPr>
        <w:t>.</w:t>
      </w:r>
    </w:p>
    <w:p w14:paraId="493E8116" w14:textId="77777777" w:rsidR="005775BA" w:rsidRDefault="005775BA" w:rsidP="00447D98">
      <w:pPr>
        <w:spacing w:after="0" w:line="256" w:lineRule="auto"/>
        <w:jc w:val="both"/>
        <w:rPr>
          <w:rFonts w:asciiTheme="minorHAnsi" w:hAnsiTheme="minorHAnsi" w:cstheme="minorHAnsi"/>
          <w:b/>
          <w:bCs/>
          <w:sz w:val="24"/>
          <w:szCs w:val="24"/>
        </w:rPr>
      </w:pPr>
    </w:p>
    <w:p w14:paraId="71628401" w14:textId="574A23B6" w:rsidR="00447D98" w:rsidRPr="003023DA" w:rsidRDefault="00855CC0" w:rsidP="008B2EF0">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Sredstva predviđena za realizaciju mjere su iznosila </w:t>
      </w:r>
      <w:r w:rsidR="00447D98" w:rsidRPr="00924B21">
        <w:rPr>
          <w:rFonts w:asciiTheme="minorHAnsi" w:hAnsiTheme="minorHAnsi" w:cstheme="minorHAnsi"/>
          <w:b/>
          <w:sz w:val="24"/>
          <w:szCs w:val="24"/>
          <w:u w:val="single"/>
        </w:rPr>
        <w:t>1</w:t>
      </w:r>
      <w:r w:rsidR="00190987" w:rsidRPr="00924B21">
        <w:rPr>
          <w:rFonts w:asciiTheme="minorHAnsi" w:hAnsiTheme="minorHAnsi" w:cstheme="minorHAnsi"/>
          <w:b/>
          <w:sz w:val="24"/>
          <w:szCs w:val="24"/>
          <w:u w:val="single"/>
        </w:rPr>
        <w:t>0</w:t>
      </w:r>
      <w:r w:rsidRPr="00924B21">
        <w:rPr>
          <w:rFonts w:asciiTheme="minorHAnsi" w:hAnsiTheme="minorHAnsi" w:cstheme="minorHAnsi"/>
          <w:b/>
          <w:sz w:val="24"/>
          <w:szCs w:val="24"/>
          <w:u w:val="single"/>
        </w:rPr>
        <w:t>.000€</w:t>
      </w:r>
      <w:r w:rsidR="00447D98" w:rsidRPr="00924B21">
        <w:rPr>
          <w:rFonts w:asciiTheme="minorHAnsi" w:hAnsiTheme="minorHAnsi" w:cstheme="minorHAnsi"/>
          <w:b/>
          <w:sz w:val="24"/>
          <w:szCs w:val="24"/>
          <w:u w:val="single"/>
        </w:rPr>
        <w:t xml:space="preserve">, a utrošeno je </w:t>
      </w:r>
      <w:r w:rsidR="000B5EBF" w:rsidRPr="00924B21">
        <w:rPr>
          <w:rFonts w:asciiTheme="minorHAnsi" w:hAnsiTheme="minorHAnsi" w:cstheme="minorHAnsi"/>
          <w:b/>
          <w:sz w:val="24"/>
          <w:szCs w:val="24"/>
          <w:u w:val="single"/>
        </w:rPr>
        <w:t>7.000,00</w:t>
      </w:r>
      <w:r w:rsidR="00447D98" w:rsidRPr="00924B21">
        <w:rPr>
          <w:rFonts w:asciiTheme="minorHAnsi" w:hAnsiTheme="minorHAnsi" w:cstheme="minorHAnsi"/>
          <w:b/>
          <w:sz w:val="24"/>
          <w:szCs w:val="24"/>
          <w:u w:val="single"/>
        </w:rPr>
        <w:t xml:space="preserve"> eura sa stepenom iskoristivosti </w:t>
      </w:r>
      <w:r w:rsidR="000B5EBF" w:rsidRPr="00924B21">
        <w:rPr>
          <w:rFonts w:asciiTheme="minorHAnsi" w:hAnsiTheme="minorHAnsi" w:cstheme="minorHAnsi"/>
          <w:b/>
          <w:sz w:val="24"/>
          <w:szCs w:val="24"/>
          <w:u w:val="single"/>
        </w:rPr>
        <w:t>77</w:t>
      </w:r>
      <w:r w:rsidR="00447D98" w:rsidRPr="00924B21">
        <w:rPr>
          <w:rFonts w:asciiTheme="minorHAnsi" w:hAnsiTheme="minorHAnsi" w:cstheme="minorHAnsi"/>
          <w:b/>
          <w:sz w:val="24"/>
          <w:szCs w:val="24"/>
          <w:u w:val="single"/>
        </w:rPr>
        <w:t xml:space="preserve"> %</w:t>
      </w:r>
      <w:r w:rsidR="00F81DD8" w:rsidRPr="00924B21">
        <w:rPr>
          <w:rFonts w:asciiTheme="minorHAnsi" w:hAnsiTheme="minorHAnsi" w:cstheme="minorHAnsi"/>
          <w:b/>
          <w:sz w:val="24"/>
          <w:szCs w:val="24"/>
          <w:u w:val="single"/>
        </w:rPr>
        <w:t>.</w:t>
      </w:r>
      <w:r w:rsidR="00447D98" w:rsidRPr="003023DA">
        <w:rPr>
          <w:rFonts w:asciiTheme="minorHAnsi" w:hAnsiTheme="minorHAnsi" w:cstheme="minorHAnsi"/>
          <w:sz w:val="24"/>
          <w:szCs w:val="24"/>
        </w:rPr>
        <w:t xml:space="preserve"> </w:t>
      </w:r>
      <w:r w:rsidR="008D1DCE" w:rsidRPr="003023DA">
        <w:rPr>
          <w:rFonts w:asciiTheme="minorHAnsi" w:hAnsiTheme="minorHAnsi" w:cstheme="minorHAnsi"/>
          <w:sz w:val="24"/>
          <w:szCs w:val="24"/>
        </w:rPr>
        <w:t>P</w:t>
      </w:r>
      <w:r w:rsidRPr="003023DA">
        <w:rPr>
          <w:rFonts w:asciiTheme="minorHAnsi" w:hAnsiTheme="minorHAnsi" w:cstheme="minorHAnsi"/>
          <w:sz w:val="24"/>
          <w:szCs w:val="24"/>
        </w:rPr>
        <w:t>odnijet</w:t>
      </w:r>
      <w:r w:rsidR="008D1DCE" w:rsidRPr="003023DA">
        <w:rPr>
          <w:rFonts w:asciiTheme="minorHAnsi" w:hAnsiTheme="minorHAnsi" w:cstheme="minorHAnsi"/>
          <w:sz w:val="24"/>
          <w:szCs w:val="24"/>
        </w:rPr>
        <w:t>o</w:t>
      </w:r>
      <w:r w:rsidRPr="003023DA">
        <w:rPr>
          <w:rFonts w:asciiTheme="minorHAnsi" w:hAnsiTheme="minorHAnsi" w:cstheme="minorHAnsi"/>
          <w:sz w:val="24"/>
          <w:szCs w:val="24"/>
        </w:rPr>
        <w:t xml:space="preserve"> je </w:t>
      </w:r>
      <w:r w:rsidR="000B5EBF" w:rsidRPr="003023DA">
        <w:rPr>
          <w:rFonts w:asciiTheme="minorHAnsi" w:hAnsiTheme="minorHAnsi" w:cstheme="minorHAnsi"/>
          <w:sz w:val="24"/>
          <w:szCs w:val="24"/>
        </w:rPr>
        <w:t>6</w:t>
      </w:r>
      <w:r w:rsidRPr="003023DA">
        <w:rPr>
          <w:rFonts w:asciiTheme="minorHAnsi" w:hAnsiTheme="minorHAnsi" w:cstheme="minorHAnsi"/>
          <w:sz w:val="24"/>
          <w:szCs w:val="24"/>
        </w:rPr>
        <w:t xml:space="preserve"> zahtjev</w:t>
      </w:r>
      <w:r w:rsidR="008D1DCE" w:rsidRPr="003023DA">
        <w:rPr>
          <w:rFonts w:asciiTheme="minorHAnsi" w:hAnsiTheme="minorHAnsi" w:cstheme="minorHAnsi"/>
          <w:sz w:val="24"/>
          <w:szCs w:val="24"/>
        </w:rPr>
        <w:t xml:space="preserve">a, od kojih je </w:t>
      </w:r>
      <w:r w:rsidR="000B5EBF" w:rsidRPr="003023DA">
        <w:rPr>
          <w:rFonts w:asciiTheme="minorHAnsi" w:hAnsiTheme="minorHAnsi" w:cstheme="minorHAnsi"/>
          <w:sz w:val="24"/>
          <w:szCs w:val="24"/>
        </w:rPr>
        <w:t>5</w:t>
      </w:r>
      <w:r w:rsidR="008D1DCE" w:rsidRPr="003023DA">
        <w:rPr>
          <w:rFonts w:asciiTheme="minorHAnsi" w:hAnsiTheme="minorHAnsi" w:cstheme="minorHAnsi"/>
          <w:sz w:val="24"/>
          <w:szCs w:val="24"/>
        </w:rPr>
        <w:t xml:space="preserve"> pozitivno riješeno dok je 1 odbijen u </w:t>
      </w:r>
      <w:r w:rsidR="00447D98" w:rsidRPr="003023DA">
        <w:rPr>
          <w:rFonts w:asciiTheme="minorHAnsi" w:hAnsiTheme="minorHAnsi" w:cstheme="minorHAnsi"/>
          <w:sz w:val="24"/>
          <w:szCs w:val="24"/>
        </w:rPr>
        <w:t xml:space="preserve">sprodvedenom upravnom </w:t>
      </w:r>
      <w:r w:rsidR="008D1DCE" w:rsidRPr="003023DA">
        <w:rPr>
          <w:rFonts w:asciiTheme="minorHAnsi" w:hAnsiTheme="minorHAnsi" w:cstheme="minorHAnsi"/>
          <w:sz w:val="24"/>
          <w:szCs w:val="24"/>
        </w:rPr>
        <w:t>postupku</w:t>
      </w:r>
      <w:r w:rsidR="00447D98" w:rsidRPr="003023DA">
        <w:rPr>
          <w:rFonts w:asciiTheme="minorHAnsi" w:hAnsiTheme="minorHAnsi" w:cstheme="minorHAnsi"/>
          <w:sz w:val="24"/>
          <w:szCs w:val="24"/>
        </w:rPr>
        <w:t xml:space="preserve">. Podrška je pružena za pregled stanja kvaliteta i zagađenja tekućih voda u Bijelom Polju, izrada katastra ugroženih i degradiranih zemljišta, </w:t>
      </w:r>
      <w:r w:rsidR="00190987" w:rsidRPr="003023DA">
        <w:rPr>
          <w:rFonts w:asciiTheme="minorHAnsi" w:hAnsiTheme="minorHAnsi" w:cstheme="minorHAnsi"/>
          <w:sz w:val="24"/>
          <w:szCs w:val="24"/>
        </w:rPr>
        <w:t>za nabavku kompostera,</w:t>
      </w:r>
      <w:r w:rsidR="00190987" w:rsidRPr="003023DA">
        <w:rPr>
          <w:rFonts w:asciiTheme="minorHAnsi" w:hAnsiTheme="minorHAnsi" w:cstheme="minorHAnsi"/>
        </w:rPr>
        <w:t xml:space="preserve"> </w:t>
      </w:r>
      <w:r w:rsidR="00190987" w:rsidRPr="003023DA">
        <w:rPr>
          <w:rFonts w:asciiTheme="minorHAnsi" w:hAnsiTheme="minorHAnsi" w:cstheme="minorHAnsi"/>
          <w:sz w:val="24"/>
          <w:szCs w:val="24"/>
        </w:rPr>
        <w:t>Unaprjeđenje statusa ihtiofaune Lima - poribljavanje</w:t>
      </w:r>
      <w:r w:rsidR="00190987" w:rsidRPr="003023DA">
        <w:rPr>
          <w:rFonts w:asciiTheme="minorHAnsi" w:hAnsiTheme="minorHAnsi" w:cstheme="minorHAnsi"/>
        </w:rPr>
        <w:t xml:space="preserve"> </w:t>
      </w:r>
      <w:r w:rsidR="00190987" w:rsidRPr="003023DA">
        <w:rPr>
          <w:rFonts w:asciiTheme="minorHAnsi" w:hAnsiTheme="minorHAnsi" w:cstheme="minorHAnsi"/>
          <w:sz w:val="24"/>
          <w:szCs w:val="24"/>
        </w:rPr>
        <w:t>Tokovi organskog otpada - Edukativne aktivnosti u 3 osnov</w:t>
      </w:r>
      <w:r w:rsidR="005775BA">
        <w:rPr>
          <w:rFonts w:asciiTheme="minorHAnsi" w:hAnsiTheme="minorHAnsi" w:cstheme="minorHAnsi"/>
          <w:sz w:val="24"/>
          <w:szCs w:val="24"/>
        </w:rPr>
        <w:t>ne</w:t>
      </w:r>
      <w:r w:rsidR="00190987" w:rsidRPr="003023DA">
        <w:rPr>
          <w:rFonts w:asciiTheme="minorHAnsi" w:hAnsiTheme="minorHAnsi" w:cstheme="minorHAnsi"/>
          <w:sz w:val="24"/>
          <w:szCs w:val="24"/>
        </w:rPr>
        <w:t xml:space="preserve"> škole, Istraživanje stanja ekosistema rijeka Lim, Ljuboviđe i Bistrice, Terenska istraživanja jestivih</w:t>
      </w:r>
      <w:r w:rsidR="005775BA">
        <w:rPr>
          <w:rFonts w:asciiTheme="minorHAnsi" w:hAnsiTheme="minorHAnsi" w:cstheme="minorHAnsi"/>
          <w:sz w:val="24"/>
          <w:szCs w:val="24"/>
        </w:rPr>
        <w:t xml:space="preserve"> i otrovnih gljiva na području O</w:t>
      </w:r>
      <w:r w:rsidR="00190987" w:rsidRPr="003023DA">
        <w:rPr>
          <w:rFonts w:asciiTheme="minorHAnsi" w:hAnsiTheme="minorHAnsi" w:cstheme="minorHAnsi"/>
          <w:sz w:val="24"/>
          <w:szCs w:val="24"/>
        </w:rPr>
        <w:t xml:space="preserve">pštine Bijelo Polje, </w:t>
      </w:r>
      <w:r w:rsidR="00190987" w:rsidRPr="003023DA">
        <w:rPr>
          <w:rFonts w:asciiTheme="minorHAnsi" w:hAnsiTheme="minorHAnsi" w:cstheme="minorHAnsi"/>
        </w:rPr>
        <w:t xml:space="preserve"> </w:t>
      </w:r>
      <w:r w:rsidR="00190987" w:rsidRPr="003023DA">
        <w:rPr>
          <w:rFonts w:asciiTheme="minorHAnsi" w:hAnsiTheme="minorHAnsi" w:cstheme="minorHAnsi"/>
          <w:sz w:val="24"/>
          <w:szCs w:val="24"/>
        </w:rPr>
        <w:t>Informisanost gradjana o zagadjenju vazduha u Bijelom Polju i ugradnji toplotnih pumpi.</w:t>
      </w:r>
    </w:p>
    <w:p w14:paraId="2D45AFF5" w14:textId="12AC5271" w:rsidR="008B0838" w:rsidRPr="003023DA" w:rsidRDefault="008B0838" w:rsidP="00447D98">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Biodiverzitet ili „biološka raznovrsnost" označava sveukupnost gena, vrsta i ekosistema na Zemlji. Skupština Opštine Bijelo Polje je usvojila i Lokalni plan zaštite životne sredine Bijelog Polja 2020-2024. godine koji sadrži prijedloge konkretnih mjera koje je potrebno realizovati kako bi se stanje životne sredine u Bijelom Polju očuvalo i unaprijedilo.</w:t>
      </w:r>
    </w:p>
    <w:p w14:paraId="657C118F" w14:textId="7F3A5059" w:rsidR="008B0838" w:rsidRDefault="008B0838" w:rsidP="008B0838">
      <w:pPr>
        <w:spacing w:after="0" w:line="256" w:lineRule="auto"/>
        <w:jc w:val="both"/>
        <w:rPr>
          <w:rFonts w:asciiTheme="minorHAnsi" w:hAnsiTheme="minorHAnsi" w:cstheme="minorHAnsi"/>
          <w:sz w:val="24"/>
          <w:szCs w:val="24"/>
        </w:rPr>
      </w:pPr>
      <w:r w:rsidRPr="003023DA">
        <w:rPr>
          <w:rFonts w:asciiTheme="minorHAnsi" w:hAnsiTheme="minorHAnsi" w:cstheme="minorHAnsi"/>
          <w:sz w:val="24"/>
          <w:szCs w:val="24"/>
        </w:rPr>
        <w:lastRenderedPageBreak/>
        <w:t xml:space="preserve">Ova mjera se odnosi na realizaciju isključivo onih mjera koje su definisane Lokalnim akcionim planom zaštite biodiverziteta Bijelog Polja 2018 – 2022. godine,  Loklanog plana zaštite životne sredine Bijelog Polja 2020-2024. godine, sa ciljem zaštite biodiverziteta i životne sredine opštine, stvaranja održivih uslova za razvoj poljoprivrede i turizma Bijelog Polja. </w:t>
      </w:r>
      <w:r w:rsidR="00C23691" w:rsidRPr="003023DA">
        <w:rPr>
          <w:rFonts w:asciiTheme="minorHAnsi" w:hAnsiTheme="minorHAnsi" w:cstheme="minorHAnsi"/>
          <w:sz w:val="24"/>
          <w:szCs w:val="24"/>
        </w:rPr>
        <w:t>Sredstva iz ove mjere koristila su p</w:t>
      </w:r>
      <w:r w:rsidRPr="003023DA">
        <w:rPr>
          <w:rFonts w:asciiTheme="minorHAnsi" w:hAnsiTheme="minorHAnsi" w:cstheme="minorHAnsi"/>
          <w:sz w:val="24"/>
          <w:szCs w:val="24"/>
        </w:rPr>
        <w:t>ravna lica koja se bave pitanjima zaštite prirode i životne sredine i koja upošljavaju stručnjake iz oblasti sa naučnim referencama</w:t>
      </w:r>
      <w:r w:rsidR="00C23691" w:rsidRPr="003023DA">
        <w:rPr>
          <w:rFonts w:asciiTheme="minorHAnsi" w:hAnsiTheme="minorHAnsi" w:cstheme="minorHAnsi"/>
          <w:sz w:val="24"/>
          <w:szCs w:val="24"/>
        </w:rPr>
        <w:t>,</w:t>
      </w:r>
      <w:r w:rsidRPr="003023DA">
        <w:rPr>
          <w:rFonts w:asciiTheme="minorHAnsi" w:hAnsiTheme="minorHAnsi" w:cstheme="minorHAnsi"/>
          <w:sz w:val="24"/>
          <w:szCs w:val="24"/>
        </w:rPr>
        <w:t xml:space="preserve"> naučne i obrazovne institucije</w:t>
      </w:r>
      <w:r w:rsidR="00C23691" w:rsidRPr="003023DA">
        <w:rPr>
          <w:rFonts w:asciiTheme="minorHAnsi" w:hAnsiTheme="minorHAnsi" w:cstheme="minorHAnsi"/>
          <w:sz w:val="24"/>
          <w:szCs w:val="24"/>
        </w:rPr>
        <w:t>, kao</w:t>
      </w:r>
      <w:r w:rsidRPr="003023DA">
        <w:rPr>
          <w:rFonts w:asciiTheme="minorHAnsi" w:hAnsiTheme="minorHAnsi" w:cstheme="minorHAnsi"/>
          <w:sz w:val="24"/>
          <w:szCs w:val="24"/>
        </w:rPr>
        <w:t xml:space="preserve"> NVO iz sfere zaštite prirode i životne sredine.</w:t>
      </w:r>
    </w:p>
    <w:p w14:paraId="309B6A5B" w14:textId="77777777" w:rsidR="008F7D93" w:rsidRDefault="008F7D93" w:rsidP="008B0838">
      <w:pPr>
        <w:spacing w:after="0" w:line="256" w:lineRule="auto"/>
        <w:jc w:val="both"/>
        <w:rPr>
          <w:rFonts w:asciiTheme="minorHAnsi" w:hAnsiTheme="minorHAnsi" w:cstheme="minorHAnsi"/>
          <w:sz w:val="24"/>
          <w:szCs w:val="24"/>
        </w:rPr>
      </w:pPr>
    </w:p>
    <w:p w14:paraId="5B206188" w14:textId="77777777" w:rsidR="008F7D93" w:rsidRPr="003023DA" w:rsidRDefault="008F7D93" w:rsidP="008B0838">
      <w:pPr>
        <w:spacing w:after="0" w:line="256" w:lineRule="auto"/>
        <w:jc w:val="both"/>
        <w:rPr>
          <w:rFonts w:asciiTheme="minorHAnsi" w:hAnsiTheme="minorHAnsi" w:cstheme="minorHAnsi"/>
          <w:sz w:val="24"/>
          <w:szCs w:val="24"/>
        </w:rPr>
      </w:pPr>
    </w:p>
    <w:p w14:paraId="7FDF30A1" w14:textId="77777777" w:rsidR="00F81DD8" w:rsidRPr="003023DA" w:rsidRDefault="00F81DD8" w:rsidP="007B6605">
      <w:pPr>
        <w:spacing w:after="0" w:line="256" w:lineRule="auto"/>
        <w:jc w:val="both"/>
        <w:rPr>
          <w:rFonts w:asciiTheme="minorHAnsi" w:hAnsiTheme="minorHAnsi" w:cstheme="minorHAnsi"/>
          <w:sz w:val="24"/>
          <w:szCs w:val="24"/>
        </w:rPr>
      </w:pPr>
    </w:p>
    <w:p w14:paraId="1A93F050" w14:textId="78FA2A48" w:rsidR="00150BB6" w:rsidRDefault="007B6605" w:rsidP="004520F0">
      <w:pPr>
        <w:spacing w:after="0" w:line="256" w:lineRule="auto"/>
        <w:jc w:val="both"/>
        <w:rPr>
          <w:rFonts w:asciiTheme="minorHAnsi" w:hAnsiTheme="minorHAnsi" w:cstheme="minorHAnsi"/>
          <w:sz w:val="24"/>
          <w:szCs w:val="24"/>
        </w:rPr>
      </w:pPr>
      <w:r w:rsidRPr="003023DA">
        <w:rPr>
          <w:rFonts w:asciiTheme="minorHAnsi" w:hAnsiTheme="minorHAnsi" w:cstheme="minorHAnsi"/>
          <w:b/>
          <w:sz w:val="24"/>
          <w:szCs w:val="24"/>
        </w:rPr>
        <w:t>Mjera 2.</w:t>
      </w:r>
      <w:r w:rsidR="000B5EBF" w:rsidRPr="003023DA">
        <w:rPr>
          <w:rFonts w:asciiTheme="minorHAnsi" w:hAnsiTheme="minorHAnsi" w:cstheme="minorHAnsi"/>
          <w:b/>
          <w:sz w:val="24"/>
          <w:szCs w:val="24"/>
        </w:rPr>
        <w:t>4</w:t>
      </w:r>
      <w:r w:rsidRPr="003023DA">
        <w:rPr>
          <w:rFonts w:asciiTheme="minorHAnsi" w:hAnsiTheme="minorHAnsi" w:cstheme="minorHAnsi"/>
          <w:b/>
          <w:sz w:val="24"/>
          <w:szCs w:val="24"/>
        </w:rPr>
        <w:t>.</w:t>
      </w:r>
      <w:r w:rsidR="00F81DD8" w:rsidRPr="003023DA">
        <w:rPr>
          <w:rFonts w:asciiTheme="minorHAnsi" w:hAnsiTheme="minorHAnsi" w:cstheme="minorHAnsi"/>
          <w:b/>
          <w:sz w:val="24"/>
          <w:szCs w:val="24"/>
        </w:rPr>
        <w:t xml:space="preserve"> -</w:t>
      </w:r>
      <w:r w:rsidR="004520F0" w:rsidRPr="003023DA">
        <w:rPr>
          <w:rFonts w:asciiTheme="minorHAnsi" w:hAnsiTheme="minorHAnsi" w:cstheme="minorHAnsi"/>
          <w:b/>
          <w:sz w:val="24"/>
          <w:szCs w:val="24"/>
        </w:rPr>
        <w:t xml:space="preserve">Ublažavanje i smanjenje </w:t>
      </w:r>
      <w:r w:rsidR="00F81DD8" w:rsidRPr="003023DA">
        <w:rPr>
          <w:rFonts w:asciiTheme="minorHAnsi" w:hAnsiTheme="minorHAnsi" w:cstheme="minorHAnsi"/>
          <w:b/>
          <w:sz w:val="24"/>
          <w:szCs w:val="24"/>
        </w:rPr>
        <w:t xml:space="preserve">uticaja </w:t>
      </w:r>
      <w:r w:rsidR="00403E36" w:rsidRPr="003023DA">
        <w:rPr>
          <w:rFonts w:asciiTheme="minorHAnsi" w:hAnsiTheme="minorHAnsi" w:cstheme="minorHAnsi"/>
          <w:b/>
          <w:sz w:val="24"/>
          <w:szCs w:val="24"/>
        </w:rPr>
        <w:t>prirodnih hazarda (</w:t>
      </w:r>
      <w:r w:rsidR="00F81DD8" w:rsidRPr="003023DA">
        <w:rPr>
          <w:rFonts w:asciiTheme="minorHAnsi" w:hAnsiTheme="minorHAnsi" w:cstheme="minorHAnsi"/>
          <w:b/>
          <w:sz w:val="24"/>
          <w:szCs w:val="24"/>
        </w:rPr>
        <w:t>o</w:t>
      </w:r>
      <w:r w:rsidR="00045D07" w:rsidRPr="003023DA">
        <w:rPr>
          <w:rFonts w:asciiTheme="minorHAnsi" w:hAnsiTheme="minorHAnsi" w:cstheme="minorHAnsi"/>
          <w:b/>
          <w:sz w:val="24"/>
          <w:szCs w:val="24"/>
        </w:rPr>
        <w:t>č</w:t>
      </w:r>
      <w:r w:rsidR="00F81DD8" w:rsidRPr="003023DA">
        <w:rPr>
          <w:rFonts w:asciiTheme="minorHAnsi" w:hAnsiTheme="minorHAnsi" w:cstheme="minorHAnsi"/>
          <w:b/>
          <w:sz w:val="24"/>
          <w:szCs w:val="24"/>
        </w:rPr>
        <w:t>uvanje broja grla/komada stoke</w:t>
      </w:r>
      <w:r w:rsidR="00124CC6" w:rsidRPr="003023DA">
        <w:rPr>
          <w:rFonts w:asciiTheme="minorHAnsi" w:hAnsiTheme="minorHAnsi" w:cstheme="minorHAnsi"/>
          <w:b/>
          <w:sz w:val="24"/>
          <w:szCs w:val="24"/>
        </w:rPr>
        <w:t>)</w:t>
      </w:r>
      <w:r w:rsidR="00C94CC8" w:rsidRPr="003023DA">
        <w:rPr>
          <w:rFonts w:asciiTheme="minorHAnsi" w:hAnsiTheme="minorHAnsi" w:cstheme="minorHAnsi"/>
          <w:b/>
          <w:sz w:val="24"/>
          <w:szCs w:val="24"/>
        </w:rPr>
        <w:t>.</w:t>
      </w:r>
      <w:r w:rsidR="00124CC6" w:rsidRPr="003023DA">
        <w:rPr>
          <w:rFonts w:asciiTheme="minorHAnsi" w:hAnsiTheme="minorHAnsi" w:cstheme="minorHAnsi"/>
          <w:sz w:val="24"/>
          <w:szCs w:val="24"/>
        </w:rPr>
        <w:t xml:space="preserve"> </w:t>
      </w:r>
    </w:p>
    <w:p w14:paraId="166EE8A1" w14:textId="23B199FF" w:rsidR="00F81DD8" w:rsidRPr="00924B21" w:rsidRDefault="00C94CC8" w:rsidP="008B2EF0">
      <w:pPr>
        <w:spacing w:after="0" w:line="256" w:lineRule="auto"/>
        <w:ind w:firstLine="720"/>
        <w:jc w:val="both"/>
        <w:rPr>
          <w:rFonts w:asciiTheme="minorHAnsi" w:hAnsiTheme="minorHAnsi" w:cstheme="minorHAnsi"/>
          <w:b/>
          <w:sz w:val="24"/>
          <w:szCs w:val="24"/>
          <w:u w:val="single"/>
        </w:rPr>
      </w:pPr>
      <w:r w:rsidRPr="003023DA">
        <w:rPr>
          <w:rFonts w:asciiTheme="minorHAnsi" w:hAnsiTheme="minorHAnsi" w:cstheme="minorHAnsi"/>
          <w:sz w:val="24"/>
          <w:szCs w:val="24"/>
        </w:rPr>
        <w:t>Sredstva predviđena za</w:t>
      </w:r>
      <w:r w:rsidR="008D698F" w:rsidRPr="003023DA">
        <w:rPr>
          <w:rFonts w:asciiTheme="minorHAnsi" w:hAnsiTheme="minorHAnsi" w:cstheme="minorHAnsi"/>
          <w:sz w:val="24"/>
          <w:szCs w:val="24"/>
        </w:rPr>
        <w:t xml:space="preserve"> realizaciju mjere su iznosila </w:t>
      </w:r>
      <w:r w:rsidR="00D52B57" w:rsidRPr="00924B21">
        <w:rPr>
          <w:rFonts w:asciiTheme="minorHAnsi" w:hAnsiTheme="minorHAnsi" w:cstheme="minorHAnsi"/>
          <w:b/>
          <w:sz w:val="24"/>
          <w:szCs w:val="24"/>
          <w:u w:val="single"/>
        </w:rPr>
        <w:t>20</w:t>
      </w:r>
      <w:r w:rsidR="008D698F" w:rsidRPr="00924B21">
        <w:rPr>
          <w:rFonts w:asciiTheme="minorHAnsi" w:hAnsiTheme="minorHAnsi" w:cstheme="minorHAnsi"/>
          <w:b/>
          <w:sz w:val="24"/>
          <w:szCs w:val="24"/>
          <w:u w:val="single"/>
        </w:rPr>
        <w:t>.000€</w:t>
      </w:r>
      <w:r w:rsidR="000B5EBF" w:rsidRPr="00924B21">
        <w:rPr>
          <w:rFonts w:asciiTheme="minorHAnsi" w:hAnsiTheme="minorHAnsi" w:cstheme="minorHAnsi"/>
          <w:b/>
          <w:sz w:val="24"/>
          <w:szCs w:val="24"/>
          <w:u w:val="single"/>
        </w:rPr>
        <w:t>,</w:t>
      </w:r>
      <w:r w:rsidR="000B5EBF" w:rsidRPr="003023DA">
        <w:rPr>
          <w:rFonts w:asciiTheme="minorHAnsi" w:hAnsiTheme="minorHAnsi" w:cstheme="minorHAnsi"/>
          <w:sz w:val="24"/>
          <w:szCs w:val="24"/>
        </w:rPr>
        <w:t xml:space="preserve"> </w:t>
      </w:r>
      <w:r w:rsidR="00A40879" w:rsidRPr="003023DA">
        <w:rPr>
          <w:rFonts w:asciiTheme="minorHAnsi" w:hAnsiTheme="minorHAnsi" w:cstheme="minorHAnsi"/>
          <w:sz w:val="24"/>
          <w:szCs w:val="24"/>
        </w:rPr>
        <w:t xml:space="preserve">a </w:t>
      </w:r>
      <w:r w:rsidR="00CB1ECB" w:rsidRPr="003023DA">
        <w:rPr>
          <w:rFonts w:asciiTheme="minorHAnsi" w:hAnsiTheme="minorHAnsi" w:cstheme="minorHAnsi"/>
          <w:sz w:val="24"/>
          <w:szCs w:val="24"/>
        </w:rPr>
        <w:t xml:space="preserve">utrošeno je </w:t>
      </w:r>
      <w:r w:rsidR="000B5EBF" w:rsidRPr="00924B21">
        <w:rPr>
          <w:rFonts w:asciiTheme="minorHAnsi" w:hAnsiTheme="minorHAnsi" w:cstheme="minorHAnsi"/>
          <w:b/>
          <w:sz w:val="24"/>
          <w:szCs w:val="24"/>
          <w:u w:val="single"/>
        </w:rPr>
        <w:t>22.730</w:t>
      </w:r>
      <w:r w:rsidR="00CB1ECB" w:rsidRPr="00924B21">
        <w:rPr>
          <w:rFonts w:asciiTheme="minorHAnsi" w:hAnsiTheme="minorHAnsi" w:cstheme="minorHAnsi"/>
          <w:b/>
          <w:sz w:val="24"/>
          <w:szCs w:val="24"/>
          <w:u w:val="single"/>
        </w:rPr>
        <w:t>,00 eura</w:t>
      </w:r>
      <w:r w:rsidR="004A0074" w:rsidRPr="00924B21">
        <w:rPr>
          <w:rFonts w:asciiTheme="minorHAnsi" w:hAnsiTheme="minorHAnsi" w:cstheme="minorHAnsi"/>
          <w:b/>
          <w:sz w:val="24"/>
          <w:szCs w:val="24"/>
          <w:u w:val="single"/>
        </w:rPr>
        <w:t>,</w:t>
      </w:r>
      <w:r w:rsidR="00CB1ECB" w:rsidRPr="00924B21">
        <w:rPr>
          <w:rFonts w:asciiTheme="minorHAnsi" w:hAnsiTheme="minorHAnsi" w:cstheme="minorHAnsi"/>
          <w:b/>
          <w:sz w:val="24"/>
          <w:szCs w:val="24"/>
          <w:u w:val="single"/>
        </w:rPr>
        <w:t xml:space="preserve"> što čini procenat iskoristivosti od </w:t>
      </w:r>
      <w:r w:rsidR="000B5EBF" w:rsidRPr="00924B21">
        <w:rPr>
          <w:rFonts w:asciiTheme="minorHAnsi" w:hAnsiTheme="minorHAnsi" w:cstheme="minorHAnsi"/>
          <w:b/>
          <w:sz w:val="24"/>
          <w:szCs w:val="24"/>
          <w:u w:val="single"/>
        </w:rPr>
        <w:t>114</w:t>
      </w:r>
      <w:r w:rsidR="00CB1ECB" w:rsidRPr="00924B21">
        <w:rPr>
          <w:rFonts w:asciiTheme="minorHAnsi" w:hAnsiTheme="minorHAnsi" w:cstheme="minorHAnsi"/>
          <w:b/>
          <w:sz w:val="24"/>
          <w:szCs w:val="24"/>
          <w:u w:val="single"/>
        </w:rPr>
        <w:t>%</w:t>
      </w:r>
      <w:r w:rsidR="00F81DD8" w:rsidRPr="00924B21">
        <w:rPr>
          <w:rFonts w:asciiTheme="minorHAnsi" w:hAnsiTheme="minorHAnsi" w:cstheme="minorHAnsi"/>
          <w:b/>
          <w:sz w:val="24"/>
          <w:szCs w:val="24"/>
          <w:u w:val="single"/>
        </w:rPr>
        <w:t>.</w:t>
      </w:r>
    </w:p>
    <w:p w14:paraId="287162E9" w14:textId="3D3560D3" w:rsidR="00A40879" w:rsidRPr="003023DA" w:rsidRDefault="00A67633" w:rsidP="00A40879">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 xml:space="preserve">U toku trajanja mjere podneseno je ukupno </w:t>
      </w:r>
      <w:r w:rsidR="000B5EBF" w:rsidRPr="003023DA">
        <w:rPr>
          <w:rFonts w:asciiTheme="minorHAnsi" w:hAnsiTheme="minorHAnsi" w:cstheme="minorHAnsi"/>
          <w:sz w:val="24"/>
          <w:szCs w:val="24"/>
        </w:rPr>
        <w:t>93</w:t>
      </w:r>
      <w:r w:rsidRPr="003023DA">
        <w:rPr>
          <w:rFonts w:asciiTheme="minorHAnsi" w:hAnsiTheme="minorHAnsi" w:cstheme="minorHAnsi"/>
          <w:sz w:val="24"/>
          <w:szCs w:val="24"/>
        </w:rPr>
        <w:t xml:space="preserve"> zahtjeva, </w:t>
      </w:r>
      <w:r w:rsidR="000B5EBF" w:rsidRPr="003023DA">
        <w:rPr>
          <w:rFonts w:asciiTheme="minorHAnsi" w:hAnsiTheme="minorHAnsi" w:cstheme="minorHAnsi"/>
          <w:sz w:val="24"/>
          <w:szCs w:val="24"/>
        </w:rPr>
        <w:t>78</w:t>
      </w:r>
      <w:r w:rsidRPr="003023DA">
        <w:rPr>
          <w:rFonts w:asciiTheme="minorHAnsi" w:hAnsiTheme="minorHAnsi" w:cstheme="minorHAnsi"/>
          <w:sz w:val="24"/>
          <w:szCs w:val="24"/>
        </w:rPr>
        <w:t xml:space="preserve"> je</w:t>
      </w:r>
      <w:r w:rsidR="003E2A1B" w:rsidRPr="003023DA">
        <w:rPr>
          <w:rFonts w:asciiTheme="minorHAnsi" w:hAnsiTheme="minorHAnsi" w:cstheme="minorHAnsi"/>
          <w:sz w:val="24"/>
          <w:szCs w:val="24"/>
        </w:rPr>
        <w:t xml:space="preserve"> pozitivno riješeno</w:t>
      </w:r>
      <w:r w:rsidRPr="003023DA">
        <w:rPr>
          <w:rFonts w:asciiTheme="minorHAnsi" w:hAnsiTheme="minorHAnsi" w:cstheme="minorHAnsi"/>
          <w:sz w:val="24"/>
          <w:szCs w:val="24"/>
        </w:rPr>
        <w:t xml:space="preserve"> riješeno u redovnoj</w:t>
      </w:r>
      <w:r w:rsidR="004A0074" w:rsidRPr="003023DA">
        <w:rPr>
          <w:rFonts w:asciiTheme="minorHAnsi" w:hAnsiTheme="minorHAnsi" w:cstheme="minorHAnsi"/>
          <w:sz w:val="24"/>
          <w:szCs w:val="24"/>
        </w:rPr>
        <w:t xml:space="preserve">, dok je </w:t>
      </w:r>
      <w:r w:rsidR="000E040A" w:rsidRPr="003023DA">
        <w:rPr>
          <w:rFonts w:asciiTheme="minorHAnsi" w:hAnsiTheme="minorHAnsi" w:cstheme="minorHAnsi"/>
          <w:sz w:val="24"/>
          <w:szCs w:val="24"/>
        </w:rPr>
        <w:t>1</w:t>
      </w:r>
      <w:r w:rsidR="000B5EBF" w:rsidRPr="003023DA">
        <w:rPr>
          <w:rFonts w:asciiTheme="minorHAnsi" w:hAnsiTheme="minorHAnsi" w:cstheme="minorHAnsi"/>
          <w:sz w:val="24"/>
          <w:szCs w:val="24"/>
        </w:rPr>
        <w:t>5</w:t>
      </w:r>
      <w:r w:rsidR="004A0074" w:rsidRPr="003023DA">
        <w:rPr>
          <w:rFonts w:asciiTheme="minorHAnsi" w:hAnsiTheme="minorHAnsi" w:cstheme="minorHAnsi"/>
          <w:sz w:val="24"/>
          <w:szCs w:val="24"/>
        </w:rPr>
        <w:t xml:space="preserve"> odbijeno</w:t>
      </w:r>
      <w:r w:rsidR="00A40879" w:rsidRPr="003023DA">
        <w:rPr>
          <w:rFonts w:asciiTheme="minorHAnsi" w:hAnsiTheme="minorHAnsi" w:cstheme="minorHAnsi"/>
          <w:sz w:val="24"/>
          <w:szCs w:val="24"/>
        </w:rPr>
        <w:t xml:space="preserve">, uglavnom zbog nepotpune dokumentacije, </w:t>
      </w:r>
      <w:r w:rsidR="003023DA" w:rsidRPr="003023DA">
        <w:rPr>
          <w:rFonts w:asciiTheme="minorHAnsi" w:hAnsiTheme="minorHAnsi" w:cstheme="minorHAnsi"/>
          <w:sz w:val="24"/>
          <w:szCs w:val="24"/>
        </w:rPr>
        <w:t>iskorištenosti mjere u toku kalendarske godine,</w:t>
      </w:r>
      <w:r w:rsidR="00A40879" w:rsidRPr="003023DA">
        <w:rPr>
          <w:rFonts w:asciiTheme="minorHAnsi" w:hAnsiTheme="minorHAnsi" w:cstheme="minorHAnsi"/>
          <w:sz w:val="24"/>
          <w:szCs w:val="24"/>
        </w:rPr>
        <w:t>utroška sredstava za mjeru</w:t>
      </w:r>
      <w:r w:rsidR="004A0074" w:rsidRPr="003023DA">
        <w:rPr>
          <w:rFonts w:asciiTheme="minorHAnsi" w:hAnsiTheme="minorHAnsi" w:cstheme="minorHAnsi"/>
          <w:sz w:val="24"/>
          <w:szCs w:val="24"/>
        </w:rPr>
        <w:t>.</w:t>
      </w:r>
      <w:r w:rsidR="00AB788C" w:rsidRPr="003023DA">
        <w:rPr>
          <w:rFonts w:asciiTheme="minorHAnsi" w:hAnsiTheme="minorHAnsi" w:cstheme="minorHAnsi"/>
          <w:sz w:val="24"/>
          <w:szCs w:val="24"/>
        </w:rPr>
        <w:t xml:space="preserve"> </w:t>
      </w:r>
    </w:p>
    <w:p w14:paraId="39E81413" w14:textId="4A187C9D" w:rsidR="00A67633" w:rsidRPr="003023DA" w:rsidRDefault="00A67633" w:rsidP="00A40879">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Naknada se ne daje ako je glo/komad stoke uginulo prirodnim putem, usljed napada pasa lutalica i vlasničkih pasa ili krivicom vlasnika.</w:t>
      </w:r>
    </w:p>
    <w:p w14:paraId="397F56B0" w14:textId="4C4F4E68" w:rsidR="005C3900" w:rsidRDefault="00A67633" w:rsidP="00055241">
      <w:pPr>
        <w:spacing w:after="0"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rPr>
        <w:t>Kako bi se smanjila šteta a gazdinstva motivisala da nastave sa uzgojom i razvojem stočarstva neophodno je pružiti odgovarajuću sigurnost u pogledu određene novčane podrške po izgunljenom grlu stoke, kako bi se ista nadoknadila.</w:t>
      </w:r>
    </w:p>
    <w:p w14:paraId="305127DC" w14:textId="0A990A9F" w:rsidR="000E7E17" w:rsidRDefault="000E7E17" w:rsidP="008F7D93">
      <w:pPr>
        <w:spacing w:after="0" w:line="256" w:lineRule="auto"/>
        <w:jc w:val="center"/>
        <w:rPr>
          <w:rFonts w:asciiTheme="minorHAnsi" w:hAnsiTheme="minorHAnsi" w:cstheme="minorHAnsi"/>
          <w:sz w:val="24"/>
          <w:szCs w:val="24"/>
        </w:rPr>
      </w:pPr>
    </w:p>
    <w:p w14:paraId="2591561F" w14:textId="77CBC1BB" w:rsidR="000E7E17" w:rsidRDefault="000E7E17" w:rsidP="008F7D93">
      <w:pPr>
        <w:spacing w:after="0" w:line="256" w:lineRule="auto"/>
        <w:jc w:val="center"/>
        <w:rPr>
          <w:rFonts w:asciiTheme="minorHAnsi" w:hAnsiTheme="minorHAnsi" w:cstheme="minorHAnsi"/>
          <w:b/>
          <w:bCs/>
          <w:sz w:val="24"/>
          <w:szCs w:val="24"/>
        </w:rPr>
      </w:pPr>
      <w:r w:rsidRPr="000E7E17">
        <w:rPr>
          <w:rFonts w:asciiTheme="minorHAnsi" w:hAnsiTheme="minorHAnsi" w:cstheme="minorHAnsi"/>
          <w:b/>
          <w:bCs/>
          <w:sz w:val="24"/>
          <w:szCs w:val="24"/>
        </w:rPr>
        <w:t>Ko</w:t>
      </w:r>
      <w:r w:rsidR="008F7D93">
        <w:rPr>
          <w:rFonts w:asciiTheme="minorHAnsi" w:hAnsiTheme="minorHAnsi" w:cstheme="minorHAnsi"/>
          <w:b/>
          <w:bCs/>
          <w:sz w:val="24"/>
          <w:szCs w:val="24"/>
        </w:rPr>
        <w:t>misije</w:t>
      </w:r>
      <w:r w:rsidRPr="000E7E17">
        <w:rPr>
          <w:rFonts w:asciiTheme="minorHAnsi" w:hAnsiTheme="minorHAnsi" w:cstheme="minorHAnsi"/>
          <w:b/>
          <w:bCs/>
          <w:sz w:val="24"/>
          <w:szCs w:val="24"/>
        </w:rPr>
        <w:t>, rad na terenu i slobodan pristup informacijama</w:t>
      </w:r>
    </w:p>
    <w:p w14:paraId="54D72FDB" w14:textId="77777777" w:rsidR="000E7E17" w:rsidRPr="000E7E17" w:rsidRDefault="000E7E17" w:rsidP="000E7E17">
      <w:pPr>
        <w:spacing w:after="0" w:line="256" w:lineRule="auto"/>
        <w:jc w:val="both"/>
        <w:rPr>
          <w:rFonts w:asciiTheme="minorHAnsi" w:hAnsiTheme="minorHAnsi" w:cstheme="minorHAnsi"/>
          <w:b/>
          <w:bCs/>
          <w:sz w:val="24"/>
          <w:szCs w:val="24"/>
        </w:rPr>
      </w:pPr>
    </w:p>
    <w:p w14:paraId="244466FB" w14:textId="4396A25E" w:rsidR="0004080E" w:rsidRPr="003023DA" w:rsidRDefault="005A3F15" w:rsidP="001835B0">
      <w:pPr>
        <w:pStyle w:val="NoSpacing"/>
        <w:ind w:firstLine="720"/>
        <w:jc w:val="both"/>
        <w:rPr>
          <w:rFonts w:asciiTheme="minorHAnsi" w:hAnsiTheme="minorHAnsi" w:cstheme="minorHAnsi"/>
          <w:sz w:val="24"/>
          <w:szCs w:val="24"/>
        </w:rPr>
      </w:pPr>
      <w:r w:rsidRPr="003023DA">
        <w:rPr>
          <w:rFonts w:asciiTheme="minorHAnsi" w:hAnsiTheme="minorHAnsi" w:cstheme="minorHAnsi"/>
          <w:sz w:val="24"/>
          <w:szCs w:val="24"/>
        </w:rPr>
        <w:t>Sekretar Sekretarijata je, iz razloga provjere osnovanosti pristiglih zahtjeva i upoređivanja zahtjeva sa realnim odnosno činjeni</w:t>
      </w:r>
      <w:r w:rsidR="0008558D" w:rsidRPr="003023DA">
        <w:rPr>
          <w:rFonts w:asciiTheme="minorHAnsi" w:hAnsiTheme="minorHAnsi" w:cstheme="minorHAnsi"/>
          <w:sz w:val="24"/>
          <w:szCs w:val="24"/>
        </w:rPr>
        <w:t>čnim stanjem</w:t>
      </w:r>
      <w:r w:rsidR="00D7676F" w:rsidRPr="003023DA">
        <w:rPr>
          <w:rFonts w:asciiTheme="minorHAnsi" w:hAnsiTheme="minorHAnsi" w:cstheme="minorHAnsi"/>
          <w:sz w:val="24"/>
          <w:szCs w:val="24"/>
        </w:rPr>
        <w:t xml:space="preserve"> na terenu, formirao </w:t>
      </w:r>
      <w:r w:rsidRPr="003023DA">
        <w:rPr>
          <w:rFonts w:asciiTheme="minorHAnsi" w:hAnsiTheme="minorHAnsi" w:cstheme="minorHAnsi"/>
          <w:sz w:val="24"/>
          <w:szCs w:val="24"/>
        </w:rPr>
        <w:t>Komisiju za terensku kont</w:t>
      </w:r>
      <w:r w:rsidR="000D7D2D" w:rsidRPr="003023DA">
        <w:rPr>
          <w:rFonts w:asciiTheme="minorHAnsi" w:hAnsiTheme="minorHAnsi" w:cstheme="minorHAnsi"/>
          <w:sz w:val="24"/>
          <w:szCs w:val="24"/>
        </w:rPr>
        <w:t>ro</w:t>
      </w:r>
      <w:r w:rsidRPr="003023DA">
        <w:rPr>
          <w:rFonts w:asciiTheme="minorHAnsi" w:hAnsiTheme="minorHAnsi" w:cstheme="minorHAnsi"/>
          <w:sz w:val="24"/>
          <w:szCs w:val="24"/>
        </w:rPr>
        <w:t>lu i provjeru realnosti i osnovanosti zahtjeva po osnovu Programa mjera za podsticaj ruralnog i održivog razvoja za 202</w:t>
      </w:r>
      <w:r w:rsidR="000B5EBF" w:rsidRPr="003023DA">
        <w:rPr>
          <w:rFonts w:asciiTheme="minorHAnsi" w:hAnsiTheme="minorHAnsi" w:cstheme="minorHAnsi"/>
          <w:sz w:val="24"/>
          <w:szCs w:val="24"/>
        </w:rPr>
        <w:t>4</w:t>
      </w:r>
      <w:r w:rsidRPr="003023DA">
        <w:rPr>
          <w:rFonts w:asciiTheme="minorHAnsi" w:hAnsiTheme="minorHAnsi" w:cstheme="minorHAnsi"/>
          <w:sz w:val="24"/>
          <w:szCs w:val="24"/>
        </w:rPr>
        <w:t xml:space="preserve">. godinu. </w:t>
      </w:r>
    </w:p>
    <w:p w14:paraId="10FF4082" w14:textId="77777777" w:rsidR="000E7E17" w:rsidRDefault="008046E7" w:rsidP="000E7E17">
      <w:pPr>
        <w:pStyle w:val="NoSpacing"/>
        <w:ind w:firstLine="720"/>
        <w:jc w:val="both"/>
      </w:pPr>
      <w:r w:rsidRPr="003023DA">
        <w:rPr>
          <w:rFonts w:asciiTheme="minorHAnsi" w:hAnsiTheme="minorHAnsi" w:cstheme="minorHAnsi"/>
          <w:sz w:val="24"/>
          <w:szCs w:val="24"/>
        </w:rPr>
        <w:t>Komisija za terensku kontrolu i provjeru realnosti i osnovanosti zahtjeva po osnovu Programa mjera za podsticaj ruralnog i održivog razvoja za 202</w:t>
      </w:r>
      <w:r w:rsidR="003023DA" w:rsidRPr="003023DA">
        <w:rPr>
          <w:rFonts w:asciiTheme="minorHAnsi" w:hAnsiTheme="minorHAnsi" w:cstheme="minorHAnsi"/>
          <w:sz w:val="24"/>
          <w:szCs w:val="24"/>
        </w:rPr>
        <w:t>4</w:t>
      </w:r>
      <w:r w:rsidRPr="003023DA">
        <w:rPr>
          <w:rFonts w:asciiTheme="minorHAnsi" w:hAnsiTheme="minorHAnsi" w:cstheme="minorHAnsi"/>
          <w:sz w:val="24"/>
          <w:szCs w:val="24"/>
        </w:rPr>
        <w:t>. godinu ("Službeni list Crne Gore-opštinski propisi", br.0</w:t>
      </w:r>
      <w:r w:rsidR="000B5EBF" w:rsidRPr="003023DA">
        <w:rPr>
          <w:rFonts w:asciiTheme="minorHAnsi" w:hAnsiTheme="minorHAnsi" w:cstheme="minorHAnsi"/>
          <w:sz w:val="24"/>
          <w:szCs w:val="24"/>
        </w:rPr>
        <w:t>27</w:t>
      </w:r>
      <w:r w:rsidRPr="003023DA">
        <w:rPr>
          <w:rFonts w:asciiTheme="minorHAnsi" w:hAnsiTheme="minorHAnsi" w:cstheme="minorHAnsi"/>
          <w:sz w:val="24"/>
          <w:szCs w:val="24"/>
        </w:rPr>
        <w:t>/2</w:t>
      </w:r>
      <w:r w:rsidR="000B5EBF" w:rsidRPr="003023DA">
        <w:rPr>
          <w:rFonts w:asciiTheme="minorHAnsi" w:hAnsiTheme="minorHAnsi" w:cstheme="minorHAnsi"/>
          <w:sz w:val="24"/>
          <w:szCs w:val="24"/>
        </w:rPr>
        <w:t>4</w:t>
      </w:r>
      <w:r w:rsidRPr="003023DA">
        <w:rPr>
          <w:rFonts w:asciiTheme="minorHAnsi" w:hAnsiTheme="minorHAnsi" w:cstheme="minorHAnsi"/>
          <w:sz w:val="24"/>
          <w:szCs w:val="24"/>
        </w:rPr>
        <w:t xml:space="preserve">) postupku utvrđivanja osnovanosti i </w:t>
      </w:r>
      <w:r w:rsidR="00CB2D7C" w:rsidRPr="003023DA">
        <w:rPr>
          <w:rFonts w:asciiTheme="minorHAnsi" w:hAnsiTheme="minorHAnsi" w:cstheme="minorHAnsi"/>
          <w:sz w:val="24"/>
          <w:szCs w:val="24"/>
        </w:rPr>
        <w:t>opravdanosi</w:t>
      </w:r>
      <w:r w:rsidRPr="003023DA">
        <w:rPr>
          <w:rFonts w:asciiTheme="minorHAnsi" w:hAnsiTheme="minorHAnsi" w:cstheme="minorHAnsi"/>
          <w:sz w:val="24"/>
          <w:szCs w:val="24"/>
        </w:rPr>
        <w:t xml:space="preserve"> zahtjeva</w:t>
      </w:r>
      <w:r w:rsidR="00CB2D7C" w:rsidRPr="003023DA">
        <w:rPr>
          <w:rFonts w:asciiTheme="minorHAnsi" w:hAnsiTheme="minorHAnsi" w:cstheme="minorHAnsi"/>
          <w:sz w:val="24"/>
          <w:szCs w:val="24"/>
        </w:rPr>
        <w:t xml:space="preserve"> i terenske kontrole istih</w:t>
      </w:r>
      <w:r w:rsidRPr="003023DA">
        <w:rPr>
          <w:rFonts w:asciiTheme="minorHAnsi" w:hAnsiTheme="minorHAnsi" w:cstheme="minorHAnsi"/>
          <w:sz w:val="24"/>
          <w:szCs w:val="24"/>
        </w:rPr>
        <w:t>.</w:t>
      </w:r>
      <w:r w:rsidR="00CB2D7C" w:rsidRPr="003023DA">
        <w:rPr>
          <w:rFonts w:asciiTheme="minorHAnsi" w:hAnsiTheme="minorHAnsi" w:cstheme="minorHAnsi"/>
          <w:sz w:val="24"/>
          <w:szCs w:val="24"/>
        </w:rPr>
        <w:t xml:space="preserve"> </w:t>
      </w:r>
      <w:r w:rsidR="005A3F15" w:rsidRPr="003023DA">
        <w:rPr>
          <w:rFonts w:asciiTheme="minorHAnsi" w:hAnsiTheme="minorHAnsi" w:cstheme="minorHAnsi"/>
          <w:sz w:val="24"/>
          <w:szCs w:val="24"/>
        </w:rPr>
        <w:t>Komisija je imala zadatak da terenski obiđe određeni broj podnosilaca zahtjeva za Progra</w:t>
      </w:r>
      <w:r w:rsidR="001D3F44" w:rsidRPr="003023DA">
        <w:rPr>
          <w:rFonts w:asciiTheme="minorHAnsi" w:hAnsiTheme="minorHAnsi" w:cstheme="minorHAnsi"/>
          <w:sz w:val="24"/>
          <w:szCs w:val="24"/>
        </w:rPr>
        <w:t xml:space="preserve">m mjera za podsticaj ruralnog i </w:t>
      </w:r>
      <w:r w:rsidR="005A3F15" w:rsidRPr="003023DA">
        <w:rPr>
          <w:rFonts w:asciiTheme="minorHAnsi" w:hAnsiTheme="minorHAnsi" w:cstheme="minorHAnsi"/>
          <w:sz w:val="24"/>
          <w:szCs w:val="24"/>
        </w:rPr>
        <w:t>održivog razvoja za 202</w:t>
      </w:r>
      <w:r w:rsidR="00055241">
        <w:rPr>
          <w:rFonts w:asciiTheme="minorHAnsi" w:hAnsiTheme="minorHAnsi" w:cstheme="minorHAnsi"/>
          <w:sz w:val="24"/>
          <w:szCs w:val="24"/>
        </w:rPr>
        <w:t>4</w:t>
      </w:r>
      <w:r w:rsidR="005A3F15" w:rsidRPr="003023DA">
        <w:rPr>
          <w:rFonts w:asciiTheme="minorHAnsi" w:hAnsiTheme="minorHAnsi" w:cstheme="minorHAnsi"/>
          <w:sz w:val="24"/>
          <w:szCs w:val="24"/>
        </w:rPr>
        <w:t>.</w:t>
      </w:r>
      <w:r w:rsidR="0061698F" w:rsidRPr="003023DA">
        <w:rPr>
          <w:rFonts w:asciiTheme="minorHAnsi" w:hAnsiTheme="minorHAnsi" w:cstheme="minorHAnsi"/>
          <w:sz w:val="24"/>
          <w:szCs w:val="24"/>
        </w:rPr>
        <w:t xml:space="preserve"> </w:t>
      </w:r>
      <w:r w:rsidR="005A3F15" w:rsidRPr="003023DA">
        <w:rPr>
          <w:rFonts w:asciiTheme="minorHAnsi" w:hAnsiTheme="minorHAnsi" w:cstheme="minorHAnsi"/>
          <w:sz w:val="24"/>
          <w:szCs w:val="24"/>
        </w:rPr>
        <w:t>godinu, i utvrdi osnovanost i podudarnost zahtjeva za podsticaj i realnog stanja na terenu</w:t>
      </w:r>
      <w:r w:rsidR="0061698F" w:rsidRPr="003023DA">
        <w:rPr>
          <w:rFonts w:asciiTheme="minorHAnsi" w:hAnsiTheme="minorHAnsi" w:cstheme="minorHAnsi"/>
          <w:sz w:val="24"/>
          <w:szCs w:val="24"/>
        </w:rPr>
        <w:t>.</w:t>
      </w:r>
      <w:r w:rsidR="005A3F15" w:rsidRPr="003023DA">
        <w:rPr>
          <w:rFonts w:asciiTheme="minorHAnsi" w:hAnsiTheme="minorHAnsi" w:cstheme="minorHAnsi"/>
          <w:sz w:val="24"/>
          <w:szCs w:val="24"/>
        </w:rPr>
        <w:t xml:space="preserve"> Komisija je shodno rješenju ispunila svoj zadatak i zapisnički </w:t>
      </w:r>
      <w:r w:rsidR="0073543D" w:rsidRPr="003023DA">
        <w:rPr>
          <w:rFonts w:asciiTheme="minorHAnsi" w:hAnsiTheme="minorHAnsi" w:cstheme="minorHAnsi"/>
          <w:sz w:val="24"/>
          <w:szCs w:val="24"/>
        </w:rPr>
        <w:t xml:space="preserve">u </w:t>
      </w:r>
      <w:r w:rsidR="000E040A" w:rsidRPr="003023DA">
        <w:rPr>
          <w:rFonts w:asciiTheme="minorHAnsi" w:hAnsiTheme="minorHAnsi" w:cstheme="minorHAnsi"/>
          <w:sz w:val="24"/>
          <w:szCs w:val="24"/>
        </w:rPr>
        <w:t>84</w:t>
      </w:r>
      <w:r w:rsidR="0073543D" w:rsidRPr="003023DA">
        <w:rPr>
          <w:rFonts w:asciiTheme="minorHAnsi" w:hAnsiTheme="minorHAnsi" w:cstheme="minorHAnsi"/>
          <w:sz w:val="24"/>
          <w:szCs w:val="24"/>
        </w:rPr>
        <w:t xml:space="preserve"> predmeta utvrdila</w:t>
      </w:r>
      <w:r w:rsidR="005A3F15" w:rsidRPr="003023DA">
        <w:rPr>
          <w:rFonts w:asciiTheme="minorHAnsi" w:hAnsiTheme="minorHAnsi" w:cstheme="minorHAnsi"/>
          <w:sz w:val="24"/>
          <w:szCs w:val="24"/>
        </w:rPr>
        <w:t xml:space="preserve"> stanje na terenu</w:t>
      </w:r>
      <w:r w:rsidR="00CB2D7C" w:rsidRPr="003023DA">
        <w:rPr>
          <w:rFonts w:asciiTheme="minorHAnsi" w:hAnsiTheme="minorHAnsi" w:cstheme="minorHAnsi"/>
          <w:sz w:val="24"/>
          <w:szCs w:val="24"/>
        </w:rPr>
        <w:t>,</w:t>
      </w:r>
      <w:r w:rsidR="005A3F15" w:rsidRPr="003023DA">
        <w:rPr>
          <w:rFonts w:asciiTheme="minorHAnsi" w:hAnsiTheme="minorHAnsi" w:cstheme="minorHAnsi"/>
          <w:sz w:val="24"/>
          <w:szCs w:val="24"/>
        </w:rPr>
        <w:t xml:space="preserve"> što je </w:t>
      </w:r>
      <w:r w:rsidR="00CB2D7C" w:rsidRPr="003023DA">
        <w:rPr>
          <w:rFonts w:asciiTheme="minorHAnsi" w:hAnsiTheme="minorHAnsi" w:cstheme="minorHAnsi"/>
          <w:sz w:val="24"/>
          <w:szCs w:val="24"/>
        </w:rPr>
        <w:t>ovlašćenim službenim licima koristilo</w:t>
      </w:r>
      <w:r w:rsidR="005A3F15" w:rsidRPr="003023DA">
        <w:rPr>
          <w:rFonts w:asciiTheme="minorHAnsi" w:hAnsiTheme="minorHAnsi" w:cstheme="minorHAnsi"/>
          <w:sz w:val="24"/>
          <w:szCs w:val="24"/>
        </w:rPr>
        <w:t xml:space="preserve"> pri odlučivanju za odobravanje podsticaja</w:t>
      </w:r>
      <w:r w:rsidRPr="003023DA">
        <w:rPr>
          <w:rFonts w:asciiTheme="minorHAnsi" w:hAnsiTheme="minorHAnsi" w:cstheme="minorHAnsi"/>
          <w:sz w:val="24"/>
          <w:szCs w:val="24"/>
        </w:rPr>
        <w:t xml:space="preserve"> i evaluaciji efikasnosti pojedinih programa</w:t>
      </w:r>
      <w:r w:rsidR="005A3F15" w:rsidRPr="003023DA">
        <w:rPr>
          <w:rFonts w:asciiTheme="minorHAnsi" w:hAnsiTheme="minorHAnsi" w:cstheme="minorHAnsi"/>
          <w:sz w:val="24"/>
          <w:szCs w:val="24"/>
        </w:rPr>
        <w:t>.</w:t>
      </w:r>
      <w:r w:rsidR="000E7E17" w:rsidRPr="000E7E17">
        <w:t xml:space="preserve"> </w:t>
      </w:r>
    </w:p>
    <w:p w14:paraId="7F61A08D" w14:textId="2441F275" w:rsidR="000E7E17" w:rsidRPr="000E7E17" w:rsidRDefault="000E7E17" w:rsidP="000E7E17">
      <w:pPr>
        <w:pStyle w:val="NoSpacing"/>
        <w:ind w:firstLine="720"/>
        <w:jc w:val="both"/>
        <w:rPr>
          <w:rFonts w:asciiTheme="minorHAnsi" w:hAnsiTheme="minorHAnsi" w:cstheme="minorHAnsi"/>
          <w:sz w:val="24"/>
          <w:szCs w:val="24"/>
        </w:rPr>
      </w:pPr>
      <w:r w:rsidRPr="000E7E17">
        <w:rPr>
          <w:rFonts w:asciiTheme="minorHAnsi" w:hAnsiTheme="minorHAnsi" w:cstheme="minorHAnsi"/>
          <w:sz w:val="24"/>
          <w:szCs w:val="24"/>
        </w:rPr>
        <w:t xml:space="preserve">U sklopu redovnih aktivnosti Sekretarijata su i poslovi davanja saopštenja i obavještenja za građane, putem sajta Opštine, štampanih i elektronskih medija. </w:t>
      </w:r>
    </w:p>
    <w:p w14:paraId="5F594BFD" w14:textId="21A3BA48" w:rsidR="000E7E17" w:rsidRPr="005775BA" w:rsidRDefault="000E7E17" w:rsidP="000E7E17">
      <w:pPr>
        <w:pStyle w:val="NoSpacing"/>
        <w:ind w:firstLine="720"/>
        <w:jc w:val="both"/>
        <w:rPr>
          <w:rFonts w:asciiTheme="minorHAnsi" w:hAnsiTheme="minorHAnsi" w:cstheme="minorHAnsi"/>
          <w:b/>
          <w:sz w:val="24"/>
          <w:szCs w:val="24"/>
          <w:u w:val="single"/>
        </w:rPr>
      </w:pPr>
      <w:r w:rsidRPr="000E7E17">
        <w:rPr>
          <w:rFonts w:asciiTheme="minorHAnsi" w:hAnsiTheme="minorHAnsi" w:cstheme="minorHAnsi"/>
          <w:sz w:val="24"/>
          <w:szCs w:val="24"/>
        </w:rPr>
        <w:t xml:space="preserve">Sekretarijat za ruralni i održivi razvoj izvještajnom periodu </w:t>
      </w:r>
      <w:r w:rsidRPr="005775BA">
        <w:rPr>
          <w:rFonts w:asciiTheme="minorHAnsi" w:hAnsiTheme="minorHAnsi" w:cstheme="minorHAnsi"/>
          <w:b/>
          <w:sz w:val="24"/>
          <w:szCs w:val="24"/>
          <w:u w:val="single"/>
        </w:rPr>
        <w:t xml:space="preserve">je imao 4 odbornička pitanja. </w:t>
      </w:r>
    </w:p>
    <w:p w14:paraId="7FC51208" w14:textId="15B26470" w:rsidR="000E7E17" w:rsidRPr="000E7E17" w:rsidRDefault="000E7E17" w:rsidP="000E7E17">
      <w:pPr>
        <w:pStyle w:val="NoSpacing"/>
        <w:ind w:firstLine="720"/>
        <w:jc w:val="both"/>
        <w:rPr>
          <w:rFonts w:asciiTheme="minorHAnsi" w:hAnsiTheme="minorHAnsi" w:cstheme="minorHAnsi"/>
          <w:sz w:val="24"/>
          <w:szCs w:val="24"/>
        </w:rPr>
      </w:pPr>
      <w:r w:rsidRPr="000E7E17">
        <w:rPr>
          <w:rFonts w:asciiTheme="minorHAnsi" w:hAnsiTheme="minorHAnsi" w:cstheme="minorHAnsi"/>
          <w:sz w:val="24"/>
          <w:szCs w:val="24"/>
        </w:rPr>
        <w:t xml:space="preserve">Sekretarijat je u izvještajnom periodu </w:t>
      </w:r>
      <w:r w:rsidRPr="005775BA">
        <w:rPr>
          <w:rFonts w:asciiTheme="minorHAnsi" w:hAnsiTheme="minorHAnsi" w:cstheme="minorHAnsi"/>
          <w:b/>
          <w:sz w:val="24"/>
          <w:szCs w:val="24"/>
          <w:u w:val="single"/>
        </w:rPr>
        <w:t xml:space="preserve">donio 667 pojedinačnih akata, rješenje, obavještenje, žalba i sl) </w:t>
      </w:r>
      <w:r w:rsidRPr="000E7E17">
        <w:rPr>
          <w:rFonts w:asciiTheme="minorHAnsi" w:hAnsiTheme="minorHAnsi" w:cstheme="minorHAnsi"/>
          <w:sz w:val="24"/>
          <w:szCs w:val="24"/>
        </w:rPr>
        <w:t xml:space="preserve">u postupku rješavanja po pitanjima iz svoje nadležnosti. Većina predmeta su zahtjevi građana i drugih lica po osnovu Programa mjera za podsticaj ruralnog i </w:t>
      </w:r>
      <w:r w:rsidRPr="000E7E17">
        <w:rPr>
          <w:rFonts w:asciiTheme="minorHAnsi" w:hAnsiTheme="minorHAnsi" w:cstheme="minorHAnsi"/>
          <w:sz w:val="24"/>
          <w:szCs w:val="24"/>
        </w:rPr>
        <w:lastRenderedPageBreak/>
        <w:t>održivog razvoja, kao i po osnovu poslova procjene uticaja na životnu sredinu, ali i razni zahtjevi za ostvarivanje prava, dobijanja informacija, pozivi itd.</w:t>
      </w:r>
    </w:p>
    <w:p w14:paraId="1326FE2E" w14:textId="18DB65E5" w:rsidR="00173F00" w:rsidRDefault="000E7E17" w:rsidP="000E7E17">
      <w:pPr>
        <w:pStyle w:val="NoSpacing"/>
        <w:ind w:firstLine="720"/>
        <w:jc w:val="both"/>
        <w:rPr>
          <w:rFonts w:asciiTheme="minorHAnsi" w:hAnsiTheme="minorHAnsi" w:cstheme="minorHAnsi"/>
          <w:sz w:val="24"/>
          <w:szCs w:val="24"/>
        </w:rPr>
      </w:pPr>
      <w:r w:rsidRPr="000E7E17">
        <w:rPr>
          <w:rFonts w:asciiTheme="minorHAnsi" w:hAnsiTheme="minorHAnsi" w:cstheme="minorHAnsi"/>
          <w:sz w:val="24"/>
          <w:szCs w:val="24"/>
        </w:rPr>
        <w:t xml:space="preserve">U toku 2024. godine shodno Zakonu o slobodnom pristupu informacijama (,,Službeni list Crne Gore“, br.44/12, 30/17), Sekretarijat je u postupku odgovorio na </w:t>
      </w:r>
      <w:r w:rsidRPr="005775BA">
        <w:rPr>
          <w:rFonts w:asciiTheme="minorHAnsi" w:hAnsiTheme="minorHAnsi" w:cstheme="minorHAnsi"/>
          <w:b/>
          <w:bCs/>
          <w:sz w:val="24"/>
          <w:szCs w:val="24"/>
          <w:u w:val="single"/>
        </w:rPr>
        <w:t>12</w:t>
      </w:r>
      <w:r w:rsidRPr="005775BA">
        <w:rPr>
          <w:rFonts w:asciiTheme="minorHAnsi" w:hAnsiTheme="minorHAnsi" w:cstheme="minorHAnsi"/>
          <w:b/>
          <w:sz w:val="24"/>
          <w:szCs w:val="24"/>
          <w:u w:val="single"/>
        </w:rPr>
        <w:t xml:space="preserve"> zahtjeva</w:t>
      </w:r>
      <w:r w:rsidRPr="000E7E17">
        <w:rPr>
          <w:rFonts w:asciiTheme="minorHAnsi" w:hAnsiTheme="minorHAnsi" w:cstheme="minorHAnsi"/>
          <w:sz w:val="24"/>
          <w:szCs w:val="24"/>
        </w:rPr>
        <w:t xml:space="preserve"> za pristup informaciji, rješenjem je dozvoljen pristup informacijama ili </w:t>
      </w:r>
      <w:r>
        <w:rPr>
          <w:rFonts w:asciiTheme="minorHAnsi" w:hAnsiTheme="minorHAnsi" w:cstheme="minorHAnsi"/>
          <w:sz w:val="24"/>
          <w:szCs w:val="24"/>
        </w:rPr>
        <w:t xml:space="preserve">je poslato </w:t>
      </w:r>
      <w:r w:rsidRPr="000E7E17">
        <w:rPr>
          <w:rFonts w:asciiTheme="minorHAnsi" w:hAnsiTheme="minorHAnsi" w:cstheme="minorHAnsi"/>
          <w:sz w:val="24"/>
          <w:szCs w:val="24"/>
        </w:rPr>
        <w:t xml:space="preserve">obavještenje da je informacija javno objavljena na opštinskom sajtu ili </w:t>
      </w:r>
      <w:r>
        <w:rPr>
          <w:rFonts w:asciiTheme="minorHAnsi" w:hAnsiTheme="minorHAnsi" w:cstheme="minorHAnsi"/>
          <w:sz w:val="24"/>
          <w:szCs w:val="24"/>
        </w:rPr>
        <w:t>na sredstvima javnog informisanja.</w:t>
      </w:r>
      <w:r w:rsidRPr="000E7E17">
        <w:rPr>
          <w:rFonts w:asciiTheme="minorHAnsi" w:hAnsiTheme="minorHAnsi" w:cstheme="minorHAnsi"/>
          <w:sz w:val="24"/>
          <w:szCs w:val="24"/>
        </w:rPr>
        <w:t xml:space="preserve"> </w:t>
      </w:r>
    </w:p>
    <w:p w14:paraId="1C46A88B" w14:textId="77777777" w:rsidR="000E7E17" w:rsidRPr="003023DA" w:rsidRDefault="000E7E17" w:rsidP="000E7E17">
      <w:pPr>
        <w:pStyle w:val="NoSpacing"/>
        <w:ind w:firstLine="720"/>
        <w:jc w:val="both"/>
        <w:rPr>
          <w:rFonts w:asciiTheme="minorHAnsi" w:hAnsiTheme="minorHAnsi" w:cstheme="minorHAnsi"/>
          <w:sz w:val="24"/>
          <w:szCs w:val="24"/>
        </w:rPr>
      </w:pPr>
    </w:p>
    <w:p w14:paraId="17CC86C1" w14:textId="1C5A6532" w:rsidR="00901B72" w:rsidRDefault="00901B72" w:rsidP="002E59BE">
      <w:pPr>
        <w:pStyle w:val="NoSpacing"/>
        <w:ind w:firstLine="720"/>
        <w:jc w:val="both"/>
        <w:rPr>
          <w:rFonts w:asciiTheme="minorHAnsi" w:hAnsiTheme="minorHAnsi" w:cstheme="minorHAnsi"/>
          <w:sz w:val="24"/>
          <w:szCs w:val="24"/>
        </w:rPr>
      </w:pPr>
    </w:p>
    <w:p w14:paraId="0A971000" w14:textId="77777777" w:rsidR="008F7D93" w:rsidRDefault="008F7D93" w:rsidP="002E59BE">
      <w:pPr>
        <w:pStyle w:val="NoSpacing"/>
        <w:ind w:firstLine="720"/>
        <w:jc w:val="both"/>
        <w:rPr>
          <w:rFonts w:asciiTheme="minorHAnsi" w:hAnsiTheme="minorHAnsi" w:cstheme="minorHAnsi"/>
          <w:sz w:val="24"/>
          <w:szCs w:val="24"/>
        </w:rPr>
      </w:pPr>
    </w:p>
    <w:p w14:paraId="1A37FFCB" w14:textId="77777777" w:rsidR="008F7D93" w:rsidRDefault="008F7D93" w:rsidP="002E59BE">
      <w:pPr>
        <w:pStyle w:val="NoSpacing"/>
        <w:ind w:firstLine="720"/>
        <w:jc w:val="both"/>
        <w:rPr>
          <w:rFonts w:asciiTheme="minorHAnsi" w:hAnsiTheme="minorHAnsi" w:cstheme="minorHAnsi"/>
          <w:sz w:val="24"/>
          <w:szCs w:val="24"/>
        </w:rPr>
      </w:pPr>
    </w:p>
    <w:p w14:paraId="129BC7F4" w14:textId="77777777" w:rsidR="008F7D93" w:rsidRPr="003023DA" w:rsidRDefault="008F7D93" w:rsidP="002E59BE">
      <w:pPr>
        <w:pStyle w:val="NoSpacing"/>
        <w:ind w:firstLine="720"/>
        <w:jc w:val="both"/>
        <w:rPr>
          <w:rFonts w:asciiTheme="minorHAnsi" w:hAnsiTheme="minorHAnsi" w:cstheme="minorHAnsi"/>
          <w:sz w:val="24"/>
          <w:szCs w:val="24"/>
        </w:rPr>
      </w:pPr>
    </w:p>
    <w:p w14:paraId="10325944" w14:textId="1327468D" w:rsidR="00A33363" w:rsidRDefault="003C3B65" w:rsidP="000E7E17">
      <w:pPr>
        <w:pStyle w:val="NoSpacing"/>
        <w:ind w:firstLine="720"/>
        <w:jc w:val="center"/>
        <w:rPr>
          <w:rFonts w:asciiTheme="minorHAnsi" w:hAnsiTheme="minorHAnsi" w:cstheme="minorHAnsi"/>
          <w:b/>
          <w:bCs/>
          <w:sz w:val="24"/>
          <w:szCs w:val="24"/>
          <w:lang w:val="sr-Latn-BA"/>
        </w:rPr>
      </w:pPr>
      <w:r>
        <w:rPr>
          <w:rFonts w:asciiTheme="minorHAnsi" w:hAnsiTheme="minorHAnsi" w:cstheme="minorHAnsi"/>
          <w:b/>
          <w:bCs/>
          <w:sz w:val="24"/>
          <w:szCs w:val="24"/>
          <w:lang w:val="sr-Latn-BA"/>
        </w:rPr>
        <w:t>ZAŠTITA ŽIVOTNE SREDINE, ZAŠTIĆENA PODRUČJA</w:t>
      </w:r>
    </w:p>
    <w:p w14:paraId="0BC87D41" w14:textId="77777777" w:rsidR="003C3B65" w:rsidRPr="003023DA" w:rsidRDefault="003C3B65" w:rsidP="002132DD">
      <w:pPr>
        <w:pStyle w:val="NoSpacing"/>
        <w:ind w:firstLine="720"/>
        <w:jc w:val="both"/>
        <w:rPr>
          <w:rFonts w:asciiTheme="minorHAnsi" w:hAnsiTheme="minorHAnsi" w:cstheme="minorHAnsi"/>
          <w:sz w:val="24"/>
          <w:szCs w:val="24"/>
          <w:lang w:val="sr-Latn-BA"/>
        </w:rPr>
      </w:pPr>
    </w:p>
    <w:p w14:paraId="09045AF9" w14:textId="2E5ACB03" w:rsidR="00A33363" w:rsidRPr="003023DA" w:rsidRDefault="00036884" w:rsidP="00A33363">
      <w:pPr>
        <w:pStyle w:val="NoSpacing"/>
        <w:ind w:firstLine="720"/>
        <w:jc w:val="both"/>
        <w:rPr>
          <w:rFonts w:asciiTheme="minorHAnsi" w:hAnsiTheme="minorHAnsi" w:cstheme="minorHAnsi"/>
          <w:sz w:val="24"/>
          <w:szCs w:val="24"/>
        </w:rPr>
      </w:pPr>
      <w:r>
        <w:rPr>
          <w:rFonts w:asciiTheme="minorHAnsi" w:hAnsiTheme="minorHAnsi" w:cstheme="minorHAnsi"/>
          <w:bCs/>
          <w:sz w:val="24"/>
          <w:szCs w:val="24"/>
        </w:rPr>
        <w:t xml:space="preserve">U aprilu 2024. godine </w:t>
      </w:r>
      <w:r w:rsidR="00A33363" w:rsidRPr="003023DA">
        <w:rPr>
          <w:rFonts w:asciiTheme="minorHAnsi" w:hAnsiTheme="minorHAnsi" w:cstheme="minorHAnsi"/>
          <w:bCs/>
          <w:sz w:val="24"/>
          <w:szCs w:val="24"/>
        </w:rPr>
        <w:t>dostavljeni su kompletni podaci i dokumentacija neophodni za reviziju uspjeha projekta na temu ''Efikasnost mehanizama regulacije, praćenja i izvještavanja o kvalitetu vazduha u Crnoj Gori''.</w:t>
      </w:r>
      <w:r w:rsidR="00A33363" w:rsidRPr="003023DA">
        <w:rPr>
          <w:rFonts w:asciiTheme="minorHAnsi" w:hAnsiTheme="minorHAnsi" w:cstheme="minorHAnsi"/>
          <w:sz w:val="24"/>
          <w:szCs w:val="24"/>
        </w:rPr>
        <w:t xml:space="preserve"> Konstatovano je da se o</w:t>
      </w:r>
      <w:r w:rsidR="00A33363" w:rsidRPr="003023DA">
        <w:rPr>
          <w:rFonts w:asciiTheme="minorHAnsi" w:hAnsiTheme="minorHAnsi" w:cstheme="minorHAnsi"/>
          <w:bCs/>
          <w:sz w:val="24"/>
          <w:szCs w:val="24"/>
        </w:rPr>
        <w:t>cjenjivanje kvaliteta vazduha u Bijelom Polju prema vrsti zagađujućih materija i standardima kvaliteta vazduha koje određuje Vlada Crne Gore, vrši se preko državne mreže, preko uspostavljene automatske stacionarne stanice u naselju Nikoljac.</w:t>
      </w:r>
      <w:r w:rsidR="00A33363" w:rsidRPr="003023DA">
        <w:rPr>
          <w:rFonts w:asciiTheme="minorHAnsi" w:hAnsiTheme="minorHAnsi" w:cstheme="minorHAnsi"/>
          <w:sz w:val="24"/>
          <w:szCs w:val="24"/>
        </w:rPr>
        <w:t xml:space="preserve"> </w:t>
      </w:r>
      <w:r w:rsidR="00A33363" w:rsidRPr="003023DA">
        <w:rPr>
          <w:rFonts w:asciiTheme="minorHAnsi" w:hAnsiTheme="minorHAnsi" w:cstheme="minorHAnsi"/>
          <w:bCs/>
          <w:sz w:val="24"/>
          <w:szCs w:val="24"/>
        </w:rPr>
        <w:t>Kontrola kvaliteta vazduha u Bijelom Polju vrši se sistemskim mjerenjima emisije parametara PM10, PM2.5, NO2, CO,  preko automatske mjerne stanice u naselju Nikoljac (pored OŠ ‘’Risto Ratković’’), a praćenje kvaliteta vazduha i mjerenje vrše ovlašćena službena lica sa dozvolom koju izdaje Agencija za zaštitu prirode i životne sredine.</w:t>
      </w:r>
    </w:p>
    <w:p w14:paraId="0722A634" w14:textId="77777777" w:rsidR="00A33363" w:rsidRPr="003023DA" w:rsidRDefault="00A33363" w:rsidP="00A33363">
      <w:pPr>
        <w:pStyle w:val="NoSpacing"/>
        <w:ind w:firstLine="720"/>
        <w:jc w:val="both"/>
        <w:rPr>
          <w:rFonts w:asciiTheme="minorHAnsi" w:hAnsiTheme="minorHAnsi" w:cstheme="minorHAnsi"/>
          <w:bCs/>
          <w:sz w:val="24"/>
          <w:szCs w:val="24"/>
        </w:rPr>
      </w:pPr>
      <w:r w:rsidRPr="003023DA">
        <w:rPr>
          <w:rFonts w:asciiTheme="minorHAnsi" w:hAnsiTheme="minorHAnsi" w:cstheme="minorHAnsi"/>
          <w:bCs/>
          <w:sz w:val="24"/>
          <w:szCs w:val="24"/>
        </w:rPr>
        <w:t>U postupku kontrole, unapređivanja kvaliteta vazduha na teritoriji opštine Sekretarijat je uspostavio kontakte sa CETI- Centrom za ekotoksikološka ispitivanja, jedinom ovlašćenom institucijom u Crnoj Gori i iz svih dobijenih informacija smo u saznanju da je otvaranje lokalne mreže izuzetno skupo, te da ta sredstva su trenutno velika za Budzet Opštine.</w:t>
      </w:r>
    </w:p>
    <w:p w14:paraId="574EBEA7" w14:textId="77777777" w:rsidR="00A33363" w:rsidRPr="003023DA" w:rsidRDefault="00A33363" w:rsidP="00A33363">
      <w:pPr>
        <w:pStyle w:val="NoSpacing"/>
        <w:ind w:firstLine="720"/>
        <w:jc w:val="both"/>
        <w:rPr>
          <w:rFonts w:asciiTheme="minorHAnsi" w:hAnsiTheme="minorHAnsi" w:cstheme="minorHAnsi"/>
          <w:bCs/>
          <w:sz w:val="24"/>
          <w:szCs w:val="24"/>
        </w:rPr>
      </w:pPr>
      <w:r w:rsidRPr="003023DA">
        <w:rPr>
          <w:rFonts w:asciiTheme="minorHAnsi" w:hAnsiTheme="minorHAnsi" w:cstheme="minorHAnsi"/>
          <w:bCs/>
          <w:sz w:val="24"/>
          <w:szCs w:val="24"/>
        </w:rPr>
        <w:t>Rezultati praćenja kvaliteta vazduha, koji se mogu vidjeti i iz mjernih mjesta državne mreže u Bijelom Polju – urbana zona, pokazali su povećanu koncentraciju suspendovanih čestica u vazduhu PM 10 i PM 2,5 u periodu grijne sezone konkretno u januaru i februaru 2020. godine. Opština Bijelo Polje je donijela Lokalni plan upravljanja životnom sredinom 2020 – 2024. godine kao krovni dokument iz oblasti zaštite životne sredine, pa s tim u vezi smo odlučni da aktivno kroz legislative i praksu radimo na unapređenju kvaliteta vazduha i smanjenja zagađenja na najmanju moguću mjeru.</w:t>
      </w:r>
    </w:p>
    <w:p w14:paraId="02F4FB7E" w14:textId="77777777" w:rsidR="00A33363" w:rsidRPr="003023DA" w:rsidRDefault="00A33363" w:rsidP="00A33363">
      <w:pPr>
        <w:pStyle w:val="NoSpacing"/>
        <w:ind w:firstLine="720"/>
        <w:jc w:val="both"/>
        <w:rPr>
          <w:rFonts w:asciiTheme="minorHAnsi" w:hAnsiTheme="minorHAnsi" w:cstheme="minorHAnsi"/>
          <w:bCs/>
          <w:sz w:val="24"/>
          <w:szCs w:val="24"/>
        </w:rPr>
      </w:pPr>
      <w:r w:rsidRPr="003023DA">
        <w:rPr>
          <w:rFonts w:asciiTheme="minorHAnsi" w:hAnsiTheme="minorHAnsi" w:cstheme="minorHAnsi"/>
          <w:bCs/>
          <w:sz w:val="24"/>
          <w:szCs w:val="24"/>
        </w:rPr>
        <w:t>Sekretarijat se obratio potencijalnim zagađivačima i dobijeni su relevantni podaci o upotrebi sredstava, količini i vrsti goriva koji koriste kotlove za grijanje na čvrsto gorivo.</w:t>
      </w:r>
    </w:p>
    <w:p w14:paraId="0B60B6B1" w14:textId="3043D47C" w:rsidR="00A33363" w:rsidRPr="003023DA" w:rsidRDefault="00A33363" w:rsidP="00A33363">
      <w:pPr>
        <w:pStyle w:val="NoSpacing"/>
        <w:jc w:val="both"/>
        <w:rPr>
          <w:rFonts w:asciiTheme="minorHAnsi" w:hAnsiTheme="minorHAnsi" w:cstheme="minorHAnsi"/>
          <w:bCs/>
          <w:sz w:val="24"/>
          <w:szCs w:val="24"/>
        </w:rPr>
      </w:pPr>
      <w:r w:rsidRPr="003023DA">
        <w:rPr>
          <w:rFonts w:asciiTheme="minorHAnsi" w:hAnsiTheme="minorHAnsi" w:cstheme="minorHAnsi"/>
          <w:bCs/>
          <w:sz w:val="24"/>
          <w:szCs w:val="24"/>
        </w:rPr>
        <w:t xml:space="preserve">Obzirom da su, shodno članu 40 Zakona o zaštiti vazduha (‘’Službeni list Crne Gore’ br. 25/10, 40/11, 43/15, 73/19) vlasnici ili korisnici stacionarnih izvora zagađivanja dužni da dostave podatke o prostornom smjestaju i karakteristikama kotla za grijanje, vrstu goriva i količini koju koriste za grijnu sezonu, obezbijede praćenje i mjerenje emisija zagađujućih materija (periodično, a u zimskim uslovima mjesečno decembar, januar, februar, mart), a najmanje jednom godišnje do 31. marta tekuće godine za prethodnu- prate se vrijednosti PM10, PM 2.5, a poželjno NO2 i obezbijede evidenciju o radu uređaja za smanjenje emisije štetnih čestica ukoliko ga posjeduju, Sekretarijat je u tom smislu djelovao edukativno prema potencijalnim stancionarnim izvorima zagađenja. U tom smislu Sekretarijat je formirao elektronski registar potencijalnih stacionarnih zagađivača vazduha, koji će koristiti radi </w:t>
      </w:r>
      <w:r w:rsidR="005E6382">
        <w:rPr>
          <w:rFonts w:asciiTheme="minorHAnsi" w:hAnsiTheme="minorHAnsi" w:cstheme="minorHAnsi"/>
          <w:bCs/>
          <w:sz w:val="24"/>
          <w:szCs w:val="24"/>
        </w:rPr>
        <w:t>evidencije, praćenja stanja pob</w:t>
      </w:r>
      <w:r w:rsidRPr="003023DA">
        <w:rPr>
          <w:rFonts w:asciiTheme="minorHAnsi" w:hAnsiTheme="minorHAnsi" w:cstheme="minorHAnsi"/>
          <w:bCs/>
          <w:sz w:val="24"/>
          <w:szCs w:val="24"/>
        </w:rPr>
        <w:t>oljšanja kvaliteta vazduha.</w:t>
      </w:r>
    </w:p>
    <w:p w14:paraId="184D5456" w14:textId="79060B5F" w:rsidR="00A33363" w:rsidRPr="003023DA" w:rsidRDefault="00A33363" w:rsidP="00A33363">
      <w:pPr>
        <w:pStyle w:val="NoSpacing"/>
        <w:ind w:firstLine="720"/>
        <w:jc w:val="both"/>
        <w:rPr>
          <w:rFonts w:asciiTheme="minorHAnsi" w:hAnsiTheme="minorHAnsi" w:cstheme="minorHAnsi"/>
          <w:bCs/>
          <w:sz w:val="24"/>
          <w:szCs w:val="24"/>
        </w:rPr>
      </w:pPr>
      <w:r w:rsidRPr="003023DA">
        <w:rPr>
          <w:rFonts w:asciiTheme="minorHAnsi" w:hAnsiTheme="minorHAnsi" w:cstheme="minorHAnsi"/>
          <w:bCs/>
          <w:sz w:val="24"/>
          <w:szCs w:val="24"/>
        </w:rPr>
        <w:lastRenderedPageBreak/>
        <w:t xml:space="preserve">Na osnovu ovoga Sekretarijat se obratio Agenciji za zaštitu prirode i životne sredine za davanje mišljenja za donošenje Studije zagađena vazduha ili Lokalnog akcionog plana. Agencija je u međuvremenu izradila Nacrt Strategije upravljanja kvalitetom vazduha gdje je urađen Plan kvaliteta vazduha </w:t>
      </w:r>
      <w:r w:rsidR="005E6382">
        <w:rPr>
          <w:rFonts w:asciiTheme="minorHAnsi" w:hAnsiTheme="minorHAnsi" w:cstheme="minorHAnsi"/>
          <w:bCs/>
          <w:sz w:val="24"/>
          <w:szCs w:val="24"/>
        </w:rPr>
        <w:t>za sjevernu zonu koja obuhvata O</w:t>
      </w:r>
      <w:r w:rsidRPr="003023DA">
        <w:rPr>
          <w:rFonts w:asciiTheme="minorHAnsi" w:hAnsiTheme="minorHAnsi" w:cstheme="minorHAnsi"/>
          <w:bCs/>
          <w:sz w:val="24"/>
          <w:szCs w:val="24"/>
        </w:rPr>
        <w:t xml:space="preserve">pštinu Bijelo Polje. Radi tačnijeg definisanja mjera za smanjene zagađenja vazduha, mislimo da je neophodno da se konsultuju predstavnici opština iz ‘’sjeverne regije’’ kao i predstavnici Instituta za javno zdravlje, kako bi se predložile mjere koje bi se odnosile na zaštitu vazduha sjeverne zone. </w:t>
      </w:r>
    </w:p>
    <w:p w14:paraId="6AC74C97" w14:textId="77777777" w:rsidR="004073FA" w:rsidRDefault="00A33363" w:rsidP="00A33363">
      <w:pPr>
        <w:pStyle w:val="NoSpacing"/>
        <w:jc w:val="both"/>
        <w:rPr>
          <w:rFonts w:asciiTheme="minorHAnsi" w:hAnsiTheme="minorHAnsi" w:cstheme="minorHAnsi"/>
          <w:bCs/>
          <w:sz w:val="24"/>
          <w:szCs w:val="24"/>
        </w:rPr>
      </w:pPr>
      <w:r w:rsidRPr="003023DA">
        <w:rPr>
          <w:rFonts w:asciiTheme="minorHAnsi" w:hAnsiTheme="minorHAnsi" w:cstheme="minorHAnsi"/>
          <w:bCs/>
          <w:sz w:val="24"/>
          <w:szCs w:val="24"/>
        </w:rPr>
        <w:t>Po pitanju poboljšanja kvaliteta vazduha Sekretarijat je predložio Agenciji  sprovođenje kratkoročnih i dugoročnih mjera i dostavljen katalog zagadjivača vazduha.</w:t>
      </w:r>
    </w:p>
    <w:p w14:paraId="6955D57B" w14:textId="77777777" w:rsidR="004073FA" w:rsidRDefault="004073FA" w:rsidP="00A33363">
      <w:pPr>
        <w:pStyle w:val="NoSpacing"/>
        <w:jc w:val="both"/>
        <w:rPr>
          <w:rFonts w:asciiTheme="minorHAnsi" w:hAnsiTheme="minorHAnsi" w:cstheme="minorHAnsi"/>
          <w:bCs/>
          <w:sz w:val="24"/>
          <w:szCs w:val="24"/>
        </w:rPr>
      </w:pPr>
    </w:p>
    <w:p w14:paraId="1CF30B9B" w14:textId="7615FDAA" w:rsidR="00A33363" w:rsidRDefault="00A33363" w:rsidP="004073FA">
      <w:pPr>
        <w:pStyle w:val="NoSpacing"/>
        <w:jc w:val="both"/>
        <w:rPr>
          <w:rFonts w:asciiTheme="minorHAnsi" w:hAnsiTheme="minorHAnsi" w:cstheme="minorHAnsi"/>
          <w:bCs/>
          <w:sz w:val="24"/>
          <w:szCs w:val="24"/>
        </w:rPr>
      </w:pPr>
      <w:r w:rsidRPr="003023DA">
        <w:rPr>
          <w:rFonts w:asciiTheme="minorHAnsi" w:hAnsiTheme="minorHAnsi" w:cstheme="minorHAnsi"/>
          <w:bCs/>
          <w:sz w:val="24"/>
          <w:szCs w:val="24"/>
        </w:rPr>
        <w:t xml:space="preserve"> </w:t>
      </w:r>
      <w:r w:rsidR="004073FA" w:rsidRPr="004073FA">
        <w:rPr>
          <w:rFonts w:asciiTheme="minorHAnsi" w:hAnsiTheme="minorHAnsi" w:cstheme="minorHAnsi"/>
          <w:bCs/>
          <w:sz w:val="24"/>
          <w:szCs w:val="24"/>
        </w:rPr>
        <w:t xml:space="preserve">Na osnovu člana 34 stav 3 Zakona o zaštiti prirode ("Službeni list CG", broj 54/16 i 18/19), člana 38 stav 1 tačka 2 Zakona o lokalnoj samoupravi (“Sl. list CG”, br.2/18, 34/19, 38/20, 50/22, 84/22), člana 46 stav 1 tačka 2 Statuta Opštine Bijelo Polje ("Službeni list Crne Gore - opštinski propisi", br. 019/18), Skupština Opštine Bijelo Polje, po prethodno pribavljenoj saglasnosti Ministarstva ekologije, prostornog planiranja i urbanizma br. 01-322/23-179/2 od 05.12.2023 godine, i po prethodno pribavljenom  mišljenju Ministarstva poljoprivrede, šumarstva i vodoprivrede br. 08-311/23-9409/2 od 11.07.2023 godine i Ministarstva kulture i medija br. 03-298/2023-2 od 02.06.2023 godine na sjednici  održanoj dana </w:t>
      </w:r>
      <w:r w:rsidR="004073FA">
        <w:rPr>
          <w:rFonts w:asciiTheme="minorHAnsi" w:hAnsiTheme="minorHAnsi" w:cstheme="minorHAnsi"/>
          <w:bCs/>
          <w:sz w:val="24"/>
          <w:szCs w:val="24"/>
        </w:rPr>
        <w:t xml:space="preserve">25.03.2024. godine, donijela je </w:t>
      </w:r>
      <w:r w:rsidR="004073FA" w:rsidRPr="00997F3C">
        <w:rPr>
          <w:rFonts w:asciiTheme="minorHAnsi" w:hAnsiTheme="minorHAnsi" w:cstheme="minorHAnsi"/>
          <w:b/>
          <w:bCs/>
          <w:sz w:val="24"/>
          <w:szCs w:val="24"/>
        </w:rPr>
        <w:t>ODLUKU O PROGLAŠAVANJU KATEGORIJE, GRANICA, STATUSA I REŽIMA ZAŠTITE U SPOMENIKU PRIRODE „ĐALOVIĆA KLISURA</w:t>
      </w:r>
      <w:r w:rsidR="004073FA" w:rsidRPr="004073FA">
        <w:rPr>
          <w:rFonts w:asciiTheme="minorHAnsi" w:hAnsiTheme="minorHAnsi" w:cstheme="minorHAnsi"/>
          <w:bCs/>
          <w:sz w:val="24"/>
          <w:szCs w:val="24"/>
        </w:rPr>
        <w:t xml:space="preserve"> “</w:t>
      </w:r>
    </w:p>
    <w:p w14:paraId="49F85993" w14:textId="3B4C8326" w:rsidR="004073FA" w:rsidRDefault="004073FA" w:rsidP="004073FA">
      <w:pPr>
        <w:pStyle w:val="NoSpacing"/>
        <w:jc w:val="both"/>
        <w:rPr>
          <w:rFonts w:asciiTheme="minorHAnsi" w:hAnsiTheme="minorHAnsi" w:cstheme="minorHAnsi"/>
          <w:bCs/>
          <w:sz w:val="24"/>
          <w:szCs w:val="24"/>
        </w:rPr>
      </w:pPr>
      <w:r w:rsidRPr="004073FA">
        <w:rPr>
          <w:rFonts w:asciiTheme="minorHAnsi" w:hAnsiTheme="minorHAnsi" w:cstheme="minorHAnsi"/>
          <w:bCs/>
          <w:sz w:val="24"/>
          <w:szCs w:val="24"/>
        </w:rPr>
        <w:t>Donošenje ove odluke predstavlja korak ka očuvanju i unapređenju ekološkog stanja ovog područja, a ujedno omogućava lokalnim vlastima i nadležnim ministarstvima da preduzmu potrebne m</w:t>
      </w:r>
      <w:r>
        <w:rPr>
          <w:rFonts w:asciiTheme="minorHAnsi" w:hAnsiTheme="minorHAnsi" w:cstheme="minorHAnsi"/>
          <w:bCs/>
          <w:sz w:val="24"/>
          <w:szCs w:val="24"/>
        </w:rPr>
        <w:t>j</w:t>
      </w:r>
      <w:r w:rsidRPr="004073FA">
        <w:rPr>
          <w:rFonts w:asciiTheme="minorHAnsi" w:hAnsiTheme="minorHAnsi" w:cstheme="minorHAnsi"/>
          <w:bCs/>
          <w:sz w:val="24"/>
          <w:szCs w:val="24"/>
        </w:rPr>
        <w:t>ere zaštite i očuvanja prirodnih resursa.</w:t>
      </w:r>
    </w:p>
    <w:p w14:paraId="7A8F1CC8" w14:textId="77777777" w:rsidR="004073FA" w:rsidRDefault="004073FA" w:rsidP="004073FA">
      <w:pPr>
        <w:pStyle w:val="NoSpacing"/>
        <w:jc w:val="both"/>
        <w:rPr>
          <w:rFonts w:asciiTheme="minorHAnsi" w:hAnsiTheme="minorHAnsi" w:cstheme="minorHAnsi"/>
          <w:bCs/>
          <w:sz w:val="24"/>
          <w:szCs w:val="24"/>
        </w:rPr>
      </w:pPr>
    </w:p>
    <w:p w14:paraId="5F501B44" w14:textId="77777777" w:rsidR="004073FA" w:rsidRDefault="004073FA" w:rsidP="004073FA">
      <w:pPr>
        <w:pStyle w:val="NoSpacing"/>
        <w:jc w:val="both"/>
        <w:rPr>
          <w:rFonts w:asciiTheme="minorHAnsi" w:hAnsiTheme="minorHAnsi" w:cstheme="minorHAnsi"/>
          <w:bCs/>
          <w:sz w:val="24"/>
          <w:szCs w:val="24"/>
        </w:rPr>
      </w:pPr>
    </w:p>
    <w:p w14:paraId="208C6933" w14:textId="45FB4C7A" w:rsidR="004073FA" w:rsidRPr="004073FA" w:rsidRDefault="004073FA" w:rsidP="004073FA">
      <w:pPr>
        <w:pStyle w:val="NoSpacing"/>
        <w:jc w:val="both"/>
        <w:rPr>
          <w:rFonts w:asciiTheme="minorHAnsi" w:hAnsiTheme="minorHAnsi" w:cstheme="minorHAnsi"/>
          <w:bCs/>
          <w:sz w:val="24"/>
          <w:szCs w:val="24"/>
        </w:rPr>
      </w:pPr>
      <w:r w:rsidRPr="004073FA">
        <w:rPr>
          <w:rFonts w:asciiTheme="minorHAnsi" w:hAnsiTheme="minorHAnsi" w:cstheme="minorHAnsi"/>
          <w:bCs/>
          <w:sz w:val="24"/>
          <w:szCs w:val="24"/>
        </w:rPr>
        <w:t xml:space="preserve">Na osnovu člana 268 stav 2 Zakona o privrednim društvima (“Službeni list Crne Gore”, br. 65/20,146/21,04/24), člana 38 stav 1 tačka 2 i 14 Zakona o lokalnoj samoupravi (“Službeni list Crne Gore” br. 02/18, 34/19, 38/20, 50/12 i 84/22), člana 7 stav 1 Odluke o proglašavanju kategorije, granica, statusa i režima zaštite u Spomeniku prirode “Đalovića klisura” (“Službeni list Crne Gore – opštinski propisi” br. 019/24, 025/24), člana 46 stav 1 tačka 2 i 14  Statuta Opštine Bijelo Polje (Službeni list Crne Gore – opštinski propisi, br. 019/18), Skupština Opštine Bijelo Polje, </w:t>
      </w:r>
      <w:r>
        <w:rPr>
          <w:rFonts w:asciiTheme="minorHAnsi" w:hAnsiTheme="minorHAnsi" w:cstheme="minorHAnsi"/>
          <w:bCs/>
          <w:sz w:val="24"/>
          <w:szCs w:val="24"/>
        </w:rPr>
        <w:t>na sjednici održanoj dana, 27.12.2024 godine</w:t>
      </w:r>
      <w:r w:rsidRPr="004073FA">
        <w:rPr>
          <w:rFonts w:asciiTheme="minorHAnsi" w:hAnsiTheme="minorHAnsi" w:cstheme="minorHAnsi"/>
          <w:bCs/>
          <w:sz w:val="24"/>
          <w:szCs w:val="24"/>
        </w:rPr>
        <w:t xml:space="preserve"> donijela je </w:t>
      </w:r>
    </w:p>
    <w:p w14:paraId="45AC9D5F" w14:textId="77777777" w:rsidR="004073FA" w:rsidRPr="004073FA" w:rsidRDefault="004073FA" w:rsidP="004073FA">
      <w:pPr>
        <w:pStyle w:val="NoSpacing"/>
        <w:jc w:val="both"/>
        <w:rPr>
          <w:rFonts w:asciiTheme="minorHAnsi" w:hAnsiTheme="minorHAnsi" w:cstheme="minorHAnsi"/>
          <w:bCs/>
          <w:sz w:val="24"/>
          <w:szCs w:val="24"/>
        </w:rPr>
      </w:pPr>
    </w:p>
    <w:p w14:paraId="01502A97" w14:textId="65B2072E" w:rsidR="004073FA" w:rsidRDefault="00997F3C" w:rsidP="004073FA">
      <w:pPr>
        <w:pStyle w:val="NoSpacing"/>
        <w:jc w:val="both"/>
        <w:rPr>
          <w:rFonts w:asciiTheme="minorHAnsi" w:hAnsiTheme="minorHAnsi" w:cstheme="minorHAnsi"/>
          <w:b/>
          <w:bCs/>
          <w:sz w:val="24"/>
          <w:szCs w:val="24"/>
        </w:rPr>
      </w:pPr>
      <w:r>
        <w:rPr>
          <w:rFonts w:asciiTheme="minorHAnsi" w:hAnsiTheme="minorHAnsi" w:cstheme="minorHAnsi"/>
          <w:b/>
          <w:bCs/>
          <w:sz w:val="24"/>
          <w:szCs w:val="24"/>
        </w:rPr>
        <w:t xml:space="preserve">ODLUKU </w:t>
      </w:r>
      <w:r w:rsidR="004073FA" w:rsidRPr="00997F3C">
        <w:rPr>
          <w:rFonts w:asciiTheme="minorHAnsi" w:hAnsiTheme="minorHAnsi" w:cstheme="minorHAnsi"/>
          <w:b/>
          <w:bCs/>
          <w:sz w:val="24"/>
          <w:szCs w:val="24"/>
        </w:rPr>
        <w:t>o osnivanju društva sa ograničenom odgovornošću “Agencija za upravljanje prirodnim dobrima opštine Bijelo Polje”</w:t>
      </w:r>
    </w:p>
    <w:p w14:paraId="65F7E3DC" w14:textId="77777777" w:rsidR="00997F3C" w:rsidRPr="00997F3C" w:rsidRDefault="00997F3C" w:rsidP="004073FA">
      <w:pPr>
        <w:pStyle w:val="NoSpacing"/>
        <w:jc w:val="both"/>
        <w:rPr>
          <w:rFonts w:asciiTheme="minorHAnsi" w:hAnsiTheme="minorHAnsi" w:cstheme="minorHAnsi"/>
          <w:b/>
          <w:bCs/>
          <w:sz w:val="24"/>
          <w:szCs w:val="24"/>
        </w:rPr>
      </w:pPr>
    </w:p>
    <w:p w14:paraId="7B7E97E7" w14:textId="31A72C65" w:rsidR="004073FA" w:rsidRPr="00997F3C" w:rsidRDefault="00997F3C" w:rsidP="004073FA">
      <w:pPr>
        <w:pStyle w:val="NoSpacing"/>
        <w:jc w:val="both"/>
        <w:rPr>
          <w:rFonts w:asciiTheme="minorHAnsi" w:hAnsiTheme="minorHAnsi" w:cstheme="minorHAnsi"/>
          <w:bCs/>
          <w:sz w:val="24"/>
          <w:szCs w:val="24"/>
        </w:rPr>
      </w:pPr>
      <w:r w:rsidRPr="00997F3C">
        <w:rPr>
          <w:rFonts w:asciiTheme="minorHAnsi" w:hAnsiTheme="minorHAnsi" w:cstheme="minorHAnsi"/>
          <w:bCs/>
          <w:sz w:val="24"/>
          <w:szCs w:val="24"/>
        </w:rPr>
        <w:t>„Agencija za upravljanje prirodnim dobrima Opštine Bijelo Polje“ će se baviti istraživanjem, očuvanjem, upravljanjem i promocijom prirodnih resursa u Opštini Bijelo Polje, u skladu sa zakonodavstvom Crne Gore i međunarodnim standardima zaštite prirodne baštine.</w:t>
      </w:r>
    </w:p>
    <w:p w14:paraId="633FB3C5" w14:textId="77777777" w:rsidR="004073FA" w:rsidRDefault="004073FA" w:rsidP="004073FA">
      <w:pPr>
        <w:pStyle w:val="NoSpacing"/>
        <w:jc w:val="both"/>
        <w:rPr>
          <w:rFonts w:asciiTheme="minorHAnsi" w:hAnsiTheme="minorHAnsi" w:cstheme="minorHAnsi"/>
          <w:bCs/>
          <w:sz w:val="24"/>
          <w:szCs w:val="24"/>
        </w:rPr>
      </w:pPr>
    </w:p>
    <w:p w14:paraId="1DE0891A" w14:textId="77777777" w:rsidR="004073FA" w:rsidRDefault="004073FA" w:rsidP="004073FA">
      <w:pPr>
        <w:pStyle w:val="NoSpacing"/>
        <w:jc w:val="both"/>
        <w:rPr>
          <w:rFonts w:asciiTheme="minorHAnsi" w:hAnsiTheme="minorHAnsi" w:cstheme="minorHAnsi"/>
          <w:bCs/>
          <w:sz w:val="24"/>
          <w:szCs w:val="24"/>
        </w:rPr>
      </w:pPr>
    </w:p>
    <w:p w14:paraId="7920A075" w14:textId="77777777" w:rsidR="00955CA2" w:rsidRDefault="00955CA2" w:rsidP="00A33363">
      <w:pPr>
        <w:pStyle w:val="NoSpacing"/>
        <w:jc w:val="both"/>
        <w:rPr>
          <w:rFonts w:asciiTheme="minorHAnsi" w:hAnsiTheme="minorHAnsi" w:cstheme="minorHAnsi"/>
          <w:bCs/>
          <w:sz w:val="24"/>
          <w:szCs w:val="24"/>
        </w:rPr>
      </w:pPr>
    </w:p>
    <w:p w14:paraId="0D4703DA" w14:textId="77777777" w:rsidR="00955CA2" w:rsidRDefault="00955CA2" w:rsidP="00A33363">
      <w:pPr>
        <w:pStyle w:val="NoSpacing"/>
        <w:jc w:val="both"/>
        <w:rPr>
          <w:rFonts w:asciiTheme="minorHAnsi" w:hAnsiTheme="minorHAnsi" w:cstheme="minorHAnsi"/>
          <w:bCs/>
          <w:sz w:val="24"/>
          <w:szCs w:val="24"/>
        </w:rPr>
      </w:pPr>
    </w:p>
    <w:p w14:paraId="1301C954" w14:textId="77777777" w:rsidR="00036884" w:rsidRDefault="00036884" w:rsidP="00A33363">
      <w:pPr>
        <w:pStyle w:val="NoSpacing"/>
        <w:jc w:val="both"/>
        <w:rPr>
          <w:rFonts w:asciiTheme="minorHAnsi" w:hAnsiTheme="minorHAnsi" w:cstheme="minorHAnsi"/>
          <w:bCs/>
          <w:sz w:val="24"/>
          <w:szCs w:val="24"/>
        </w:rPr>
      </w:pPr>
    </w:p>
    <w:p w14:paraId="77EF380A" w14:textId="77777777" w:rsidR="005E6382" w:rsidRDefault="005E6382" w:rsidP="00BA431F">
      <w:pPr>
        <w:pStyle w:val="NoSpacing"/>
        <w:jc w:val="center"/>
        <w:rPr>
          <w:rFonts w:asciiTheme="minorHAnsi" w:hAnsiTheme="minorHAnsi" w:cstheme="minorHAnsi"/>
          <w:b/>
          <w:sz w:val="24"/>
          <w:szCs w:val="24"/>
        </w:rPr>
      </w:pPr>
    </w:p>
    <w:p w14:paraId="2F45D3A4" w14:textId="77777777" w:rsidR="005E6382" w:rsidRDefault="005E6382" w:rsidP="00BA431F">
      <w:pPr>
        <w:pStyle w:val="NoSpacing"/>
        <w:jc w:val="center"/>
        <w:rPr>
          <w:rFonts w:asciiTheme="minorHAnsi" w:hAnsiTheme="minorHAnsi" w:cstheme="minorHAnsi"/>
          <w:b/>
          <w:sz w:val="24"/>
          <w:szCs w:val="24"/>
        </w:rPr>
      </w:pPr>
    </w:p>
    <w:p w14:paraId="24D505BC" w14:textId="77777777" w:rsidR="005E6382" w:rsidRDefault="005E6382" w:rsidP="00BA431F">
      <w:pPr>
        <w:pStyle w:val="NoSpacing"/>
        <w:jc w:val="center"/>
        <w:rPr>
          <w:rFonts w:asciiTheme="minorHAnsi" w:hAnsiTheme="minorHAnsi" w:cstheme="minorHAnsi"/>
          <w:b/>
          <w:sz w:val="24"/>
          <w:szCs w:val="24"/>
        </w:rPr>
      </w:pPr>
    </w:p>
    <w:p w14:paraId="726DBA36" w14:textId="20D4D2E3" w:rsidR="00036884" w:rsidRDefault="00036884" w:rsidP="00BA431F">
      <w:pPr>
        <w:pStyle w:val="NoSpacing"/>
        <w:jc w:val="center"/>
        <w:rPr>
          <w:rFonts w:asciiTheme="minorHAnsi" w:hAnsiTheme="minorHAnsi" w:cstheme="minorHAnsi"/>
          <w:b/>
          <w:sz w:val="24"/>
          <w:szCs w:val="24"/>
        </w:rPr>
      </w:pPr>
      <w:r w:rsidRPr="00036884">
        <w:rPr>
          <w:rFonts w:asciiTheme="minorHAnsi" w:hAnsiTheme="minorHAnsi" w:cstheme="minorHAnsi"/>
          <w:b/>
          <w:sz w:val="24"/>
          <w:szCs w:val="24"/>
        </w:rPr>
        <w:lastRenderedPageBreak/>
        <w:t>Ugradnja prečišćivača vazduha</w:t>
      </w:r>
      <w:r w:rsidR="003E6E9D">
        <w:rPr>
          <w:rFonts w:asciiTheme="minorHAnsi" w:hAnsiTheme="minorHAnsi" w:cstheme="minorHAnsi"/>
          <w:b/>
          <w:sz w:val="24"/>
          <w:szCs w:val="24"/>
        </w:rPr>
        <w:t xml:space="preserve"> </w:t>
      </w:r>
      <w:r w:rsidR="000E7E17">
        <w:rPr>
          <w:rFonts w:asciiTheme="minorHAnsi" w:hAnsiTheme="minorHAnsi" w:cstheme="minorHAnsi"/>
          <w:b/>
          <w:sz w:val="24"/>
          <w:szCs w:val="24"/>
        </w:rPr>
        <w:t>na sistemim</w:t>
      </w:r>
      <w:r w:rsidR="003E6E9D">
        <w:rPr>
          <w:rFonts w:asciiTheme="minorHAnsi" w:hAnsiTheme="minorHAnsi" w:cstheme="minorHAnsi"/>
          <w:b/>
          <w:sz w:val="24"/>
          <w:szCs w:val="24"/>
        </w:rPr>
        <w:t>a</w:t>
      </w:r>
      <w:r w:rsidR="000E7E17">
        <w:rPr>
          <w:rFonts w:asciiTheme="minorHAnsi" w:hAnsiTheme="minorHAnsi" w:cstheme="minorHAnsi"/>
          <w:b/>
          <w:sz w:val="24"/>
          <w:szCs w:val="24"/>
        </w:rPr>
        <w:t xml:space="preserve"> za grijanje</w:t>
      </w:r>
    </w:p>
    <w:p w14:paraId="3F0E469B" w14:textId="77777777" w:rsidR="000E7E17" w:rsidRPr="00036884" w:rsidRDefault="000E7E17" w:rsidP="00A33363">
      <w:pPr>
        <w:pStyle w:val="NoSpacing"/>
        <w:jc w:val="both"/>
        <w:rPr>
          <w:rFonts w:asciiTheme="minorHAnsi" w:hAnsiTheme="minorHAnsi" w:cstheme="minorHAnsi"/>
          <w:b/>
          <w:sz w:val="24"/>
          <w:szCs w:val="24"/>
        </w:rPr>
      </w:pPr>
    </w:p>
    <w:p w14:paraId="39559125" w14:textId="580DD1F2" w:rsidR="003E6E9D" w:rsidRPr="003E6E9D" w:rsidRDefault="003E6E9D" w:rsidP="003E6E9D">
      <w:pPr>
        <w:pStyle w:val="NoSpacing"/>
        <w:ind w:firstLine="720"/>
        <w:jc w:val="both"/>
        <w:rPr>
          <w:rFonts w:asciiTheme="minorHAnsi" w:hAnsiTheme="minorHAnsi" w:cstheme="minorHAnsi"/>
          <w:bCs/>
          <w:sz w:val="24"/>
          <w:szCs w:val="24"/>
        </w:rPr>
      </w:pPr>
      <w:r w:rsidRPr="003E6E9D">
        <w:rPr>
          <w:rFonts w:asciiTheme="minorHAnsi" w:hAnsiTheme="minorHAnsi" w:cstheme="minorHAnsi"/>
          <w:bCs/>
          <w:sz w:val="24"/>
          <w:szCs w:val="24"/>
        </w:rPr>
        <w:t>Sekretarijat za ruralni i održivi razvoj je posl</w:t>
      </w:r>
      <w:r w:rsidR="005E6382">
        <w:rPr>
          <w:rFonts w:asciiTheme="minorHAnsi" w:hAnsiTheme="minorHAnsi" w:cstheme="minorHAnsi"/>
          <w:bCs/>
          <w:sz w:val="24"/>
          <w:szCs w:val="24"/>
        </w:rPr>
        <w:t>ij</w:t>
      </w:r>
      <w:r w:rsidRPr="003E6E9D">
        <w:rPr>
          <w:rFonts w:asciiTheme="minorHAnsi" w:hAnsiTheme="minorHAnsi" w:cstheme="minorHAnsi"/>
          <w:bCs/>
          <w:sz w:val="24"/>
          <w:szCs w:val="24"/>
        </w:rPr>
        <w:t>e istraživanja o korišćenju energenata za gorivo koji najviše proizvode suspendovane PM čestice, obavi</w:t>
      </w:r>
      <w:r w:rsidR="005E6382">
        <w:rPr>
          <w:rFonts w:asciiTheme="minorHAnsi" w:hAnsiTheme="minorHAnsi" w:cstheme="minorHAnsi"/>
          <w:bCs/>
          <w:sz w:val="24"/>
          <w:szCs w:val="24"/>
        </w:rPr>
        <w:t>jestio institucije u ovoj opštini</w:t>
      </w:r>
      <w:r w:rsidRPr="003E6E9D">
        <w:rPr>
          <w:rFonts w:asciiTheme="minorHAnsi" w:hAnsiTheme="minorHAnsi" w:cstheme="minorHAnsi"/>
          <w:bCs/>
          <w:sz w:val="24"/>
          <w:szCs w:val="24"/>
        </w:rPr>
        <w:t xml:space="preserve"> da pruže saradnju u oblasti zaštite i unaprjeđenja vazduha i životne sredine u cilju sprovođenja mjera smanjenja emisije štetnih materija. </w:t>
      </w:r>
    </w:p>
    <w:p w14:paraId="3E4C2EB9" w14:textId="253C22BB" w:rsidR="008F7D93" w:rsidRDefault="00A33363" w:rsidP="003E6E9D">
      <w:pPr>
        <w:pStyle w:val="NoSpacing"/>
        <w:ind w:firstLine="720"/>
        <w:jc w:val="both"/>
      </w:pPr>
      <w:r w:rsidRPr="005E6382">
        <w:rPr>
          <w:rFonts w:asciiTheme="minorHAnsi" w:hAnsiTheme="minorHAnsi" w:cstheme="minorHAnsi"/>
          <w:b/>
          <w:bCs/>
          <w:sz w:val="24"/>
          <w:szCs w:val="24"/>
          <w:u w:val="single"/>
        </w:rPr>
        <w:t>U novembru 202</w:t>
      </w:r>
      <w:r w:rsidR="00DA7A17" w:rsidRPr="005E6382">
        <w:rPr>
          <w:rFonts w:asciiTheme="minorHAnsi" w:hAnsiTheme="minorHAnsi" w:cstheme="minorHAnsi"/>
          <w:b/>
          <w:bCs/>
          <w:sz w:val="24"/>
          <w:szCs w:val="24"/>
          <w:u w:val="single"/>
        </w:rPr>
        <w:t>4</w:t>
      </w:r>
      <w:r w:rsidRPr="005E6382">
        <w:rPr>
          <w:rFonts w:asciiTheme="minorHAnsi" w:hAnsiTheme="minorHAnsi" w:cstheme="minorHAnsi"/>
          <w:b/>
          <w:bCs/>
          <w:sz w:val="24"/>
          <w:szCs w:val="24"/>
          <w:u w:val="single"/>
        </w:rPr>
        <w:t>. godine u prostorijama</w:t>
      </w:r>
      <w:r w:rsidR="00DA7A17" w:rsidRPr="005E6382">
        <w:rPr>
          <w:rFonts w:asciiTheme="minorHAnsi" w:hAnsiTheme="minorHAnsi" w:cstheme="minorHAnsi"/>
          <w:b/>
          <w:bCs/>
          <w:sz w:val="24"/>
          <w:szCs w:val="24"/>
          <w:u w:val="single"/>
        </w:rPr>
        <w:t xml:space="preserve"> bivšeg Privrednog suda</w:t>
      </w:r>
      <w:r w:rsidRPr="005E6382">
        <w:rPr>
          <w:rFonts w:asciiTheme="minorHAnsi" w:hAnsiTheme="minorHAnsi" w:cstheme="minorHAnsi"/>
          <w:b/>
          <w:bCs/>
          <w:sz w:val="24"/>
          <w:szCs w:val="24"/>
          <w:u w:val="single"/>
        </w:rPr>
        <w:t xml:space="preserve"> u Bijelom Polju</w:t>
      </w:r>
      <w:r w:rsidR="00DA7A17" w:rsidRPr="005E6382">
        <w:rPr>
          <w:rFonts w:asciiTheme="minorHAnsi" w:hAnsiTheme="minorHAnsi" w:cstheme="minorHAnsi"/>
          <w:b/>
          <w:bCs/>
          <w:sz w:val="24"/>
          <w:szCs w:val="24"/>
          <w:u w:val="single"/>
        </w:rPr>
        <w:t xml:space="preserve">, sadašnja zgrada Osnovnog i Višeg  tužilaštva u Bijelom Polju </w:t>
      </w:r>
      <w:r w:rsidRPr="005E6382">
        <w:rPr>
          <w:rFonts w:asciiTheme="minorHAnsi" w:hAnsiTheme="minorHAnsi" w:cstheme="minorHAnsi"/>
          <w:b/>
          <w:bCs/>
          <w:sz w:val="24"/>
          <w:szCs w:val="24"/>
          <w:u w:val="single"/>
        </w:rPr>
        <w:t xml:space="preserve">ugradjeni su cikloni  sa ventilatorom i kotlovskom regulacijom predviđeni su za ugradnju na kotlove za kruto gorivo pripremljene za njihov prihvat. </w:t>
      </w:r>
      <w:r w:rsidRPr="003023DA">
        <w:rPr>
          <w:rFonts w:asciiTheme="minorHAnsi" w:hAnsiTheme="minorHAnsi" w:cstheme="minorHAnsi"/>
          <w:bCs/>
          <w:sz w:val="24"/>
          <w:szCs w:val="24"/>
        </w:rPr>
        <w:t>Namijenjeni su za odsi</w:t>
      </w:r>
      <w:r w:rsidR="003E6E9D">
        <w:rPr>
          <w:rFonts w:asciiTheme="minorHAnsi" w:hAnsiTheme="minorHAnsi" w:cstheme="minorHAnsi"/>
          <w:bCs/>
          <w:sz w:val="24"/>
          <w:szCs w:val="24"/>
        </w:rPr>
        <w:t>s</w:t>
      </w:r>
      <w:r w:rsidRPr="003023DA">
        <w:rPr>
          <w:rFonts w:asciiTheme="minorHAnsi" w:hAnsiTheme="minorHAnsi" w:cstheme="minorHAnsi"/>
          <w:bCs/>
          <w:sz w:val="24"/>
          <w:szCs w:val="24"/>
        </w:rPr>
        <w:t xml:space="preserve"> dimnih plinova te izdvajanje krutih čestica iz dimnih plinova. Radom kotla (ventilatora) te zaštitnom pumpom i pumpom grijanja upravlja kotlovska regulacija te ugradnjom ciklona , ventilatora i kotlovske regulacije smanjuje se potrebna visina dimnjaka za razliku od slučaja kada je kotao spojen direktno na dimnjak.</w:t>
      </w:r>
      <w:r w:rsidR="008F7D93" w:rsidRPr="008F7D93">
        <w:t xml:space="preserve"> </w:t>
      </w:r>
    </w:p>
    <w:p w14:paraId="6B671340" w14:textId="7A2DE860" w:rsidR="003E6E9D" w:rsidRDefault="008F7D93" w:rsidP="003E6E9D">
      <w:pPr>
        <w:pStyle w:val="NoSpacing"/>
        <w:ind w:firstLine="720"/>
        <w:jc w:val="both"/>
      </w:pPr>
      <w:r w:rsidRPr="008F7D93">
        <w:rPr>
          <w:rFonts w:asciiTheme="minorHAnsi" w:hAnsiTheme="minorHAnsi" w:cstheme="minorHAnsi"/>
          <w:bCs/>
          <w:sz w:val="24"/>
          <w:szCs w:val="24"/>
        </w:rPr>
        <w:t>Posl</w:t>
      </w:r>
      <w:r w:rsidR="005E6382">
        <w:rPr>
          <w:rFonts w:asciiTheme="minorHAnsi" w:hAnsiTheme="minorHAnsi" w:cstheme="minorHAnsi"/>
          <w:bCs/>
          <w:sz w:val="24"/>
          <w:szCs w:val="24"/>
        </w:rPr>
        <w:t>ije sprovedene procedure J</w:t>
      </w:r>
      <w:r w:rsidRPr="008F7D93">
        <w:rPr>
          <w:rFonts w:asciiTheme="minorHAnsi" w:hAnsiTheme="minorHAnsi" w:cstheme="minorHAnsi"/>
          <w:bCs/>
          <w:sz w:val="24"/>
          <w:szCs w:val="24"/>
        </w:rPr>
        <w:t>avne nabavke i obavještenja o ishodu postupka jednostavne nabavke po izboru najpovoljnije ponude DOO ''Euroglobus'' Podgorica na iznos od 28.885,00 podnijete 05.11.2024. godine Sekretarijat je sa istim sklopio ugovor</w:t>
      </w:r>
      <w:r w:rsidR="005E6382">
        <w:rPr>
          <w:rFonts w:asciiTheme="minorHAnsi" w:hAnsiTheme="minorHAnsi" w:cstheme="minorHAnsi"/>
          <w:bCs/>
          <w:sz w:val="24"/>
          <w:szCs w:val="24"/>
        </w:rPr>
        <w:t xml:space="preserve"> kao </w:t>
      </w:r>
      <w:r w:rsidRPr="008F7D93">
        <w:rPr>
          <w:rFonts w:asciiTheme="minorHAnsi" w:hAnsiTheme="minorHAnsi" w:cstheme="minorHAnsi"/>
          <w:bCs/>
          <w:sz w:val="24"/>
          <w:szCs w:val="24"/>
        </w:rPr>
        <w:t xml:space="preserve">najpovoljnijim ponuđačem. </w:t>
      </w:r>
    </w:p>
    <w:p w14:paraId="2E02C029" w14:textId="0E78355E" w:rsidR="003E6E9D" w:rsidRPr="003E6E9D" w:rsidRDefault="005E6382" w:rsidP="003E6E9D">
      <w:pPr>
        <w:pStyle w:val="NoSpacing"/>
        <w:ind w:firstLine="720"/>
        <w:jc w:val="both"/>
        <w:rPr>
          <w:rFonts w:asciiTheme="minorHAnsi" w:hAnsiTheme="minorHAnsi" w:cstheme="minorHAnsi"/>
          <w:bCs/>
          <w:sz w:val="24"/>
          <w:szCs w:val="24"/>
        </w:rPr>
      </w:pPr>
      <w:r>
        <w:rPr>
          <w:rFonts w:asciiTheme="minorHAnsi" w:hAnsiTheme="minorHAnsi" w:cstheme="minorHAnsi"/>
          <w:bCs/>
          <w:sz w:val="24"/>
          <w:szCs w:val="24"/>
        </w:rPr>
        <w:t>.</w:t>
      </w:r>
      <w:r w:rsidR="003E6E9D" w:rsidRPr="003E6E9D">
        <w:rPr>
          <w:rFonts w:asciiTheme="minorHAnsi" w:hAnsiTheme="minorHAnsi" w:cstheme="minorHAnsi"/>
          <w:bCs/>
          <w:sz w:val="24"/>
          <w:szCs w:val="24"/>
        </w:rPr>
        <w:t xml:space="preserve">Procedura </w:t>
      </w:r>
      <w:r w:rsidR="003E6E9D">
        <w:rPr>
          <w:rFonts w:asciiTheme="minorHAnsi" w:hAnsiTheme="minorHAnsi" w:cstheme="minorHAnsi"/>
          <w:bCs/>
          <w:sz w:val="24"/>
          <w:szCs w:val="24"/>
        </w:rPr>
        <w:t xml:space="preserve">je </w:t>
      </w:r>
      <w:r w:rsidR="003E6E9D" w:rsidRPr="003E6E9D">
        <w:rPr>
          <w:rFonts w:asciiTheme="minorHAnsi" w:hAnsiTheme="minorHAnsi" w:cstheme="minorHAnsi"/>
          <w:bCs/>
          <w:sz w:val="24"/>
          <w:szCs w:val="24"/>
        </w:rPr>
        <w:t>ura</w:t>
      </w:r>
      <w:r w:rsidR="003E6E9D">
        <w:rPr>
          <w:rFonts w:asciiTheme="minorHAnsi" w:hAnsiTheme="minorHAnsi" w:cstheme="minorHAnsi"/>
          <w:bCs/>
          <w:sz w:val="24"/>
          <w:szCs w:val="24"/>
        </w:rPr>
        <w:t>đ</w:t>
      </w:r>
      <w:r w:rsidR="003E6E9D" w:rsidRPr="003E6E9D">
        <w:rPr>
          <w:rFonts w:asciiTheme="minorHAnsi" w:hAnsiTheme="minorHAnsi" w:cstheme="minorHAnsi"/>
          <w:bCs/>
          <w:sz w:val="24"/>
          <w:szCs w:val="24"/>
        </w:rPr>
        <w:t xml:space="preserve">ena u skladu sa smjernicama državne strategije očuvanja životne sredine, standardima i propisima koji važe za ekološki čist vazduh. Izvođač se obavezuje da izvrši nabavku i ugradnju sistema/filtera za zaštitu vazduha od zagađenja – projektuj i izgradi (ugradnja ciklona za prečišćivače vazduha za kotla snage 500 kW i prateće opreme u prostorijama Osnovnog državnog tužilaštva u Bijelom Polju; ugradi dimovodni set cijevi karakteristika iz ponude, ugradi elektro ormar prema specifikaciji ponude i izvrši ispitivanje instaliranje, mjerenje i dodatne radove, izradi glavni projekat za nabavku i ugradnju sistema i izvrši kratku obuku stručnih osoba koji koriste. </w:t>
      </w:r>
    </w:p>
    <w:p w14:paraId="2A27C9EB" w14:textId="595F3EF1" w:rsidR="003E6E9D" w:rsidRPr="003E6E9D" w:rsidRDefault="00E81B60" w:rsidP="003E6E9D">
      <w:pPr>
        <w:pStyle w:val="NoSpacing"/>
        <w:ind w:firstLine="720"/>
        <w:jc w:val="both"/>
        <w:rPr>
          <w:rFonts w:asciiTheme="minorHAnsi" w:hAnsiTheme="minorHAnsi" w:cstheme="minorHAnsi"/>
          <w:bCs/>
          <w:sz w:val="24"/>
          <w:szCs w:val="24"/>
        </w:rPr>
      </w:pPr>
      <w:r>
        <w:rPr>
          <w:rFonts w:asciiTheme="minorHAnsi" w:hAnsiTheme="minorHAnsi" w:cstheme="minorHAnsi"/>
          <w:bCs/>
          <w:sz w:val="24"/>
          <w:szCs w:val="24"/>
        </w:rPr>
        <w:t xml:space="preserve">Po </w:t>
      </w:r>
      <w:r w:rsidR="003E6E9D" w:rsidRPr="003E6E9D">
        <w:rPr>
          <w:rFonts w:asciiTheme="minorHAnsi" w:hAnsiTheme="minorHAnsi" w:cstheme="minorHAnsi"/>
          <w:bCs/>
          <w:sz w:val="24"/>
          <w:szCs w:val="24"/>
        </w:rPr>
        <w:t>Direktivi E</w:t>
      </w:r>
      <w:r w:rsidR="003E6E9D">
        <w:rPr>
          <w:rFonts w:asciiTheme="minorHAnsi" w:hAnsiTheme="minorHAnsi" w:cstheme="minorHAnsi"/>
          <w:bCs/>
          <w:sz w:val="24"/>
          <w:szCs w:val="24"/>
        </w:rPr>
        <w:t>U zaštiti kvaliteta vazduha</w:t>
      </w:r>
      <w:r w:rsidR="003E6E9D" w:rsidRPr="003E6E9D">
        <w:rPr>
          <w:rFonts w:asciiTheme="minorHAnsi" w:hAnsiTheme="minorHAnsi" w:cstheme="minorHAnsi"/>
          <w:bCs/>
          <w:sz w:val="24"/>
          <w:szCs w:val="24"/>
        </w:rPr>
        <w:t xml:space="preserve"> svaki novi potrošač zagađivač koji koristi peći na čvrsto gorivo obaveza ugraditi prečišćivač vazduha. </w:t>
      </w:r>
    </w:p>
    <w:p w14:paraId="2178F736" w14:textId="0178DBD8" w:rsidR="003E6E9D" w:rsidRPr="003E6E9D" w:rsidRDefault="003E6E9D" w:rsidP="008F7D93">
      <w:pPr>
        <w:pStyle w:val="NoSpacing"/>
        <w:ind w:firstLine="720"/>
        <w:jc w:val="both"/>
        <w:rPr>
          <w:rFonts w:asciiTheme="minorHAnsi" w:hAnsiTheme="minorHAnsi" w:cstheme="minorHAnsi"/>
          <w:bCs/>
          <w:sz w:val="24"/>
          <w:szCs w:val="24"/>
        </w:rPr>
      </w:pPr>
      <w:r w:rsidRPr="003E6E9D">
        <w:rPr>
          <w:rFonts w:asciiTheme="minorHAnsi" w:hAnsiTheme="minorHAnsi" w:cstheme="minorHAnsi"/>
          <w:bCs/>
          <w:sz w:val="24"/>
          <w:szCs w:val="24"/>
        </w:rPr>
        <w:t>Obzirom da je unapredjenje kvaliteta vazduha kompleksan problem i zahtijeva koordiniran rad svih subjekata društva pa i centralne vlasti apelujemo na vladine institucije kao i Sudski savjet i Ministarstvo prosvjete da u skladu sa zakonskim obavezama, važećom Strategijom i Državnim planom unapređenja kvaliteta vazduha opredijele budžetska sredstva za sljedeću godinu kako bi postrojenja za grijanje u Osnovnom i Višem tužilaštvu, te školama prvenstveno u gradskoj sredini zamijenili ili osposobili za bezbjednu emisiju vazduha u atmosferu. Na osnovu nekih ranijih sprovedenih istraživanja Sekretarijat je uputio set kratkoročnih, srednjoročnih i dugoročnih mjera Agenciji, i imali smo mišljenje da je potrebno donijeti Studiju zagađena vazduha ili Lokalni akcioni plan. Strategijom upravljanja kvalitetom vazduha 2021-2029 godine koja je na Vladi usvojena, implementirane su odredbe evropskog zakonodavstva i određeni su akcioni planovi. Posl</w:t>
      </w:r>
      <w:r w:rsidR="00E81B60">
        <w:rPr>
          <w:rFonts w:asciiTheme="minorHAnsi" w:hAnsiTheme="minorHAnsi" w:cstheme="minorHAnsi"/>
          <w:bCs/>
          <w:sz w:val="24"/>
          <w:szCs w:val="24"/>
        </w:rPr>
        <w:t>ij</w:t>
      </w:r>
      <w:r w:rsidRPr="003E6E9D">
        <w:rPr>
          <w:rFonts w:asciiTheme="minorHAnsi" w:hAnsiTheme="minorHAnsi" w:cstheme="minorHAnsi"/>
          <w:bCs/>
          <w:sz w:val="24"/>
          <w:szCs w:val="24"/>
        </w:rPr>
        <w:t>e studijskog rada utvrđen je i Agenciji dostavljen spisak individualnih i kolektivnih zaga</w:t>
      </w:r>
      <w:r>
        <w:rPr>
          <w:rFonts w:asciiTheme="minorHAnsi" w:hAnsiTheme="minorHAnsi" w:cstheme="minorHAnsi"/>
          <w:bCs/>
          <w:sz w:val="24"/>
          <w:szCs w:val="24"/>
        </w:rPr>
        <w:t>đ</w:t>
      </w:r>
      <w:r w:rsidRPr="003E6E9D">
        <w:rPr>
          <w:rFonts w:asciiTheme="minorHAnsi" w:hAnsiTheme="minorHAnsi" w:cstheme="minorHAnsi"/>
          <w:bCs/>
          <w:sz w:val="24"/>
          <w:szCs w:val="24"/>
        </w:rPr>
        <w:t>ivača vazduha u Bijelom Polju koji se radi na godinu dana.</w:t>
      </w:r>
      <w:r w:rsidR="00E81B60">
        <w:rPr>
          <w:rFonts w:asciiTheme="minorHAnsi" w:hAnsiTheme="minorHAnsi" w:cstheme="minorHAnsi"/>
          <w:bCs/>
          <w:sz w:val="24"/>
          <w:szCs w:val="24"/>
        </w:rPr>
        <w:t xml:space="preserve"> </w:t>
      </w:r>
      <w:r w:rsidRPr="003E6E9D">
        <w:rPr>
          <w:rFonts w:asciiTheme="minorHAnsi" w:hAnsiTheme="minorHAnsi" w:cstheme="minorHAnsi"/>
          <w:bCs/>
          <w:sz w:val="24"/>
          <w:szCs w:val="24"/>
        </w:rPr>
        <w:t xml:space="preserve">Ključne mjere sa procijenjenom kvantifikacijom efekata i troškova vezanih za njihovo sprovođenje Opština Bijelo Polje je odredila na osnovu akcionog plana i obaveza Vlade Crne Gore, ali i lokalne uprave u Bijelom Polju koja je svojim budzetom opredijela sredstva sredstva za ove namjene. </w:t>
      </w:r>
    </w:p>
    <w:p w14:paraId="38B0935B" w14:textId="15309919" w:rsidR="003E6E9D" w:rsidRPr="003E6E9D" w:rsidRDefault="003E6E9D" w:rsidP="003E6E9D">
      <w:pPr>
        <w:pStyle w:val="NoSpacing"/>
        <w:ind w:firstLine="720"/>
        <w:jc w:val="both"/>
        <w:rPr>
          <w:rFonts w:asciiTheme="minorHAnsi" w:hAnsiTheme="minorHAnsi" w:cstheme="minorHAnsi"/>
          <w:bCs/>
          <w:sz w:val="24"/>
          <w:szCs w:val="24"/>
        </w:rPr>
      </w:pPr>
      <w:r w:rsidRPr="003E6E9D">
        <w:rPr>
          <w:rFonts w:asciiTheme="minorHAnsi" w:hAnsiTheme="minorHAnsi" w:cstheme="minorHAnsi"/>
          <w:bCs/>
          <w:sz w:val="24"/>
          <w:szCs w:val="24"/>
        </w:rPr>
        <w:t xml:space="preserve">S tim u vezi očekujemo aktivniji pristup i državnih institucija kako bi obezbijedili ekološki prihvatljive instalacije za grijanje u javnim ustanovama i dala podršku kolektivnim i individualnim potrošačima na prelazak sa čvrstog na ekološkog prihvatljiv energent. Osim ovih očekujemo da se na centralnom nivou se sprovode i druge mjere za smanjenje uticaja </w:t>
      </w:r>
      <w:r w:rsidRPr="003E6E9D">
        <w:rPr>
          <w:rFonts w:asciiTheme="minorHAnsi" w:hAnsiTheme="minorHAnsi" w:cstheme="minorHAnsi"/>
          <w:bCs/>
          <w:sz w:val="24"/>
          <w:szCs w:val="24"/>
        </w:rPr>
        <w:lastRenderedPageBreak/>
        <w:t xml:space="preserve">suspendovanih PM 2.5 i PM 10 čestica na životnu sredinu kao što su, povećanje korišćenja alternativnih goriva, novih generacija vozila i elektromobilnosti u saobraćaju. </w:t>
      </w:r>
    </w:p>
    <w:p w14:paraId="530C61AD" w14:textId="6CD04B9C" w:rsidR="00BA431F" w:rsidRDefault="00146EBB" w:rsidP="00146EBB">
      <w:pPr>
        <w:pStyle w:val="NoSpacing"/>
        <w:ind w:firstLine="720"/>
        <w:jc w:val="both"/>
        <w:rPr>
          <w:rFonts w:asciiTheme="minorHAnsi" w:hAnsiTheme="minorHAnsi" w:cstheme="minorHAnsi"/>
          <w:bCs/>
          <w:sz w:val="24"/>
          <w:szCs w:val="24"/>
        </w:rPr>
      </w:pPr>
      <w:r w:rsidRPr="00146EBB">
        <w:rPr>
          <w:rFonts w:asciiTheme="minorHAnsi" w:hAnsiTheme="minorHAnsi" w:cstheme="minorHAnsi"/>
          <w:bCs/>
          <w:sz w:val="24"/>
          <w:szCs w:val="24"/>
        </w:rPr>
        <w:t xml:space="preserve">Opština Bijelo Polje u svojim aktivnostima sa resornim Ministarstvom i u saradnji sa Eko-fondom zahtjevima podstiče i unaprjeđuje implementaciju sistema energetske efikasnosti, prije svega u urbanoj zoni, a posebno kroz sredstva obezbijeđena iz paketa podrške Evropske komisije za prevazilaženje energetske krize. </w:t>
      </w:r>
      <w:r w:rsidRPr="00E81B60">
        <w:rPr>
          <w:rFonts w:asciiTheme="minorHAnsi" w:hAnsiTheme="minorHAnsi" w:cstheme="minorHAnsi"/>
          <w:b/>
          <w:bCs/>
          <w:sz w:val="24"/>
          <w:szCs w:val="24"/>
          <w:u w:val="single"/>
        </w:rPr>
        <w:t>Građanima Bijelog Polja već je omogućeno 100.000 eura subvencija preko konkursa i pilot projekta Eko fonda za kvalifikovane isporučioce klima-uređaja. Po ovom konkursu je od marta 2024.</w:t>
      </w:r>
      <w:r w:rsidRPr="00146EBB">
        <w:rPr>
          <w:rFonts w:asciiTheme="minorHAnsi" w:hAnsiTheme="minorHAnsi" w:cstheme="minorHAnsi"/>
          <w:bCs/>
          <w:sz w:val="24"/>
          <w:szCs w:val="24"/>
        </w:rPr>
        <w:t xml:space="preserve"> </w:t>
      </w:r>
      <w:r w:rsidRPr="00E81B60">
        <w:rPr>
          <w:rFonts w:asciiTheme="minorHAnsi" w:hAnsiTheme="minorHAnsi" w:cstheme="minorHAnsi"/>
          <w:b/>
          <w:bCs/>
          <w:sz w:val="24"/>
          <w:szCs w:val="24"/>
          <w:u w:val="single"/>
        </w:rPr>
        <w:t xml:space="preserve">Godine, preko 500 građana je ostvarilo pravo na subvenciju u iznosu od 200 eura, dok je njih oko 700 pripremilo zahtjeve ali su sredstva bila potrošena. </w:t>
      </w:r>
      <w:r w:rsidRPr="00146EBB">
        <w:rPr>
          <w:rFonts w:asciiTheme="minorHAnsi" w:hAnsiTheme="minorHAnsi" w:cstheme="minorHAnsi"/>
          <w:bCs/>
          <w:sz w:val="24"/>
          <w:szCs w:val="24"/>
        </w:rPr>
        <w:t>Posebnim Javnim pozivom Eko fonda od 1. avgusta, koji je i dalje aktuelan a odnosi se na individualne stambene objekte i stanove u zgradama, obuhvaćeni su svi građani Crne Gore a za realizaciju je opredijeljeno oko 5,8 miliona eura za mjere energetske efikastnosti.</w:t>
      </w:r>
      <w:r w:rsidR="003E6E9D" w:rsidRPr="003E6E9D">
        <w:t xml:space="preserve"> </w:t>
      </w:r>
      <w:r w:rsidR="003E6E9D" w:rsidRPr="003E6E9D">
        <w:rPr>
          <w:rFonts w:asciiTheme="minorHAnsi" w:hAnsiTheme="minorHAnsi" w:cstheme="minorHAnsi"/>
          <w:bCs/>
          <w:sz w:val="24"/>
          <w:szCs w:val="24"/>
        </w:rPr>
        <w:t>Imajući sve u vidu pred svim institucijama predstoji povećana odgovornost na djelovanje u pogledu smanjenja emisije štetnih materija, a nadamo se boljem kvalitetu vazduha u Bijelom Polju.</w:t>
      </w:r>
    </w:p>
    <w:p w14:paraId="1496B16F" w14:textId="641A03F3" w:rsidR="00E81B60" w:rsidRPr="00E81B60" w:rsidRDefault="00E81B60" w:rsidP="00146EBB">
      <w:pPr>
        <w:pStyle w:val="NoSpacing"/>
        <w:ind w:firstLine="720"/>
        <w:jc w:val="both"/>
        <w:rPr>
          <w:rFonts w:asciiTheme="minorHAnsi" w:hAnsiTheme="minorHAnsi" w:cstheme="minorHAnsi"/>
          <w:b/>
          <w:bCs/>
          <w:sz w:val="24"/>
          <w:szCs w:val="24"/>
          <w:u w:val="single"/>
        </w:rPr>
      </w:pPr>
      <w:r w:rsidRPr="00E81B60">
        <w:rPr>
          <w:rFonts w:asciiTheme="minorHAnsi" w:hAnsiTheme="minorHAnsi" w:cstheme="minorHAnsi"/>
          <w:b/>
          <w:bCs/>
          <w:sz w:val="24"/>
          <w:szCs w:val="24"/>
          <w:u w:val="single"/>
        </w:rPr>
        <w:t>Pored navedenog, Sekretarijat je uputio Glavnom gradskom arhitekti i Sekretarijatu za prostorno planiranje i urbanizam dopis u kojem se traži da od novih investitora koji planiraju izgradnju objekata sa grijanjem na čvrsta goriva u obavezne uslove prilikom dobijanja dozvola uvrste i ugradnju ekološki prihvatljivih prečišćivača na tim postrojenjima.</w:t>
      </w:r>
    </w:p>
    <w:p w14:paraId="70A5CC3A" w14:textId="77777777" w:rsidR="00BA431F" w:rsidRDefault="00BA431F" w:rsidP="00A33363">
      <w:pPr>
        <w:pStyle w:val="NoSpacing"/>
        <w:ind w:firstLine="720"/>
        <w:jc w:val="both"/>
        <w:rPr>
          <w:rFonts w:asciiTheme="minorHAnsi" w:hAnsiTheme="minorHAnsi" w:cstheme="minorHAnsi"/>
          <w:bCs/>
          <w:sz w:val="24"/>
          <w:szCs w:val="24"/>
        </w:rPr>
      </w:pPr>
    </w:p>
    <w:p w14:paraId="1795D121" w14:textId="77777777" w:rsidR="00BA431F" w:rsidRPr="00BA431F" w:rsidRDefault="00BA431F" w:rsidP="00BA431F">
      <w:pPr>
        <w:pStyle w:val="NoSpacing"/>
        <w:ind w:firstLine="720"/>
        <w:jc w:val="center"/>
        <w:rPr>
          <w:rFonts w:asciiTheme="minorHAnsi" w:hAnsiTheme="minorHAnsi" w:cstheme="minorHAnsi"/>
          <w:b/>
          <w:sz w:val="24"/>
          <w:szCs w:val="24"/>
        </w:rPr>
      </w:pPr>
      <w:r w:rsidRPr="00BA431F">
        <w:rPr>
          <w:rFonts w:asciiTheme="minorHAnsi" w:hAnsiTheme="minorHAnsi" w:cstheme="minorHAnsi"/>
          <w:b/>
          <w:sz w:val="24"/>
          <w:szCs w:val="24"/>
        </w:rPr>
        <w:t>Nabavka i isporuka prečišćivača vazduha za unutrašnje prostorije</w:t>
      </w:r>
    </w:p>
    <w:p w14:paraId="69A91BE8" w14:textId="2C74CAD3" w:rsidR="00A33363" w:rsidRPr="003023DA" w:rsidRDefault="00A33363" w:rsidP="00A33363">
      <w:pPr>
        <w:pStyle w:val="NoSpacing"/>
        <w:ind w:firstLine="720"/>
        <w:jc w:val="both"/>
        <w:rPr>
          <w:rFonts w:asciiTheme="minorHAnsi" w:hAnsiTheme="minorHAnsi" w:cstheme="minorHAnsi"/>
          <w:bCs/>
          <w:sz w:val="24"/>
          <w:szCs w:val="24"/>
        </w:rPr>
      </w:pPr>
      <w:r w:rsidRPr="003023DA">
        <w:rPr>
          <w:rFonts w:asciiTheme="minorHAnsi" w:hAnsiTheme="minorHAnsi" w:cstheme="minorHAnsi"/>
          <w:bCs/>
          <w:sz w:val="24"/>
          <w:szCs w:val="24"/>
        </w:rPr>
        <w:t xml:space="preserve"> </w:t>
      </w:r>
    </w:p>
    <w:p w14:paraId="0EC0F9A5" w14:textId="77777777" w:rsidR="00BA431F" w:rsidRDefault="00BA431F" w:rsidP="00BA431F">
      <w:pPr>
        <w:pStyle w:val="NoSpacing"/>
        <w:ind w:firstLine="720"/>
        <w:jc w:val="both"/>
        <w:rPr>
          <w:rFonts w:asciiTheme="minorHAnsi" w:hAnsiTheme="minorHAnsi" w:cstheme="minorHAnsi"/>
          <w:sz w:val="24"/>
          <w:szCs w:val="24"/>
        </w:rPr>
      </w:pPr>
      <w:r w:rsidRPr="00BA431F">
        <w:rPr>
          <w:rFonts w:asciiTheme="minorHAnsi" w:hAnsiTheme="minorHAnsi" w:cstheme="minorHAnsi"/>
          <w:sz w:val="24"/>
          <w:szCs w:val="24"/>
        </w:rPr>
        <w:t xml:space="preserve">Opština Bijelo Polje </w:t>
      </w:r>
      <w:r>
        <w:rPr>
          <w:rFonts w:asciiTheme="minorHAnsi" w:hAnsiTheme="minorHAnsi" w:cstheme="minorHAnsi"/>
          <w:sz w:val="24"/>
          <w:szCs w:val="24"/>
        </w:rPr>
        <w:t>je u toku 2024. godine nastavila</w:t>
      </w:r>
      <w:r w:rsidRPr="00BA431F">
        <w:rPr>
          <w:rFonts w:asciiTheme="minorHAnsi" w:hAnsiTheme="minorHAnsi" w:cstheme="minorHAnsi"/>
          <w:sz w:val="24"/>
          <w:szCs w:val="24"/>
        </w:rPr>
        <w:t xml:space="preserve"> sa mjerama zaštite kvaliteta vazduha.</w:t>
      </w:r>
      <w:r>
        <w:rPr>
          <w:rFonts w:asciiTheme="minorHAnsi" w:hAnsiTheme="minorHAnsi" w:cstheme="minorHAnsi"/>
          <w:sz w:val="24"/>
          <w:szCs w:val="24"/>
        </w:rPr>
        <w:t xml:space="preserve"> </w:t>
      </w:r>
      <w:r w:rsidRPr="00BA431F">
        <w:rPr>
          <w:rFonts w:asciiTheme="minorHAnsi" w:hAnsiTheme="minorHAnsi" w:cstheme="minorHAnsi"/>
          <w:sz w:val="24"/>
          <w:szCs w:val="24"/>
        </w:rPr>
        <w:t>SO Bijelo Polje je u aprilu 2024. godine donijela Odluku o nabavci prečišćivača vazduha u objektima javne namjene na području opštine Bijelo Polje koja je objavljena u Službenom listu CG br. 19/24. U skladu sa istom prečišćivači vazduha su planirani JPU ‘’Dušo Basekić’’ u svim vaspitnim jedinicama, osnovnim školama ‘’Marko Miljanov’’ ‘’Dušan Korać’’ i ‘’Risto Ratković’’, u JZU ‘’Dom zdravlja’’, JZU ‘’Opšta bolnica’’, JU ‘’Dom starih’’, JU Dnevni centar ‘’Tisa’’, prostorijama Gradske gasalhane, Gradske kapele u Nikoljcu, sportskoj sali Nikoljac i u prostorijama Opštine Bijelo Polje.</w:t>
      </w:r>
    </w:p>
    <w:p w14:paraId="47CA6745" w14:textId="51E7F089" w:rsidR="00BA431F" w:rsidRPr="00E81B60" w:rsidRDefault="00BA431F" w:rsidP="00BA431F">
      <w:pPr>
        <w:pStyle w:val="NoSpacing"/>
        <w:ind w:firstLine="720"/>
        <w:jc w:val="both"/>
        <w:rPr>
          <w:rFonts w:asciiTheme="minorHAnsi" w:hAnsiTheme="minorHAnsi" w:cstheme="minorHAnsi"/>
          <w:sz w:val="24"/>
          <w:szCs w:val="24"/>
          <w:u w:val="single"/>
        </w:rPr>
      </w:pPr>
      <w:r w:rsidRPr="00E81B60">
        <w:rPr>
          <w:rFonts w:asciiTheme="minorHAnsi" w:hAnsiTheme="minorHAnsi" w:cstheme="minorHAnsi"/>
          <w:sz w:val="24"/>
          <w:szCs w:val="24"/>
          <w:u w:val="single"/>
        </w:rPr>
        <w:t xml:space="preserve">Za ove namjene Opština je izdvojila 9.625,55 </w:t>
      </w:r>
      <w:r w:rsidR="00E81B60" w:rsidRPr="00E81B60">
        <w:rPr>
          <w:rFonts w:asciiTheme="minorHAnsi" w:hAnsiTheme="minorHAnsi" w:cstheme="minorHAnsi"/>
          <w:sz w:val="24"/>
          <w:szCs w:val="24"/>
          <w:u w:val="single"/>
        </w:rPr>
        <w:t>eura, a u skladu sa raspisanim J</w:t>
      </w:r>
      <w:r w:rsidRPr="00E81B60">
        <w:rPr>
          <w:rFonts w:asciiTheme="minorHAnsi" w:hAnsiTheme="minorHAnsi" w:cstheme="minorHAnsi"/>
          <w:sz w:val="24"/>
          <w:szCs w:val="24"/>
          <w:u w:val="single"/>
        </w:rPr>
        <w:t xml:space="preserve">avnim pozivom od kompanije ‘’Venkon Technix’’ d.o.o. iz Podgorice, nabavljeno je ukupno 69 prečišćivača marke Xiaomi smart air purifier EU koji </w:t>
      </w:r>
      <w:r w:rsidR="00146EBB" w:rsidRPr="00E81B60">
        <w:rPr>
          <w:rFonts w:asciiTheme="minorHAnsi" w:hAnsiTheme="minorHAnsi" w:cstheme="minorHAnsi"/>
          <w:sz w:val="24"/>
          <w:szCs w:val="24"/>
          <w:u w:val="single"/>
        </w:rPr>
        <w:t>su</w:t>
      </w:r>
      <w:r w:rsidRPr="00E81B60">
        <w:rPr>
          <w:rFonts w:asciiTheme="minorHAnsi" w:hAnsiTheme="minorHAnsi" w:cstheme="minorHAnsi"/>
          <w:sz w:val="24"/>
          <w:szCs w:val="24"/>
          <w:u w:val="single"/>
        </w:rPr>
        <w:t xml:space="preserve"> raspodijeljeni javnim </w:t>
      </w:r>
      <w:r w:rsidR="00146EBB" w:rsidRPr="00E81B60">
        <w:rPr>
          <w:rFonts w:asciiTheme="minorHAnsi" w:hAnsiTheme="minorHAnsi" w:cstheme="minorHAnsi"/>
          <w:sz w:val="24"/>
          <w:szCs w:val="24"/>
          <w:u w:val="single"/>
        </w:rPr>
        <w:t xml:space="preserve">institucijama: Dnevni centar </w:t>
      </w:r>
      <w:r w:rsidR="004E57B4" w:rsidRPr="00E81B60">
        <w:rPr>
          <w:rFonts w:asciiTheme="minorHAnsi" w:hAnsiTheme="minorHAnsi" w:cstheme="minorHAnsi"/>
          <w:sz w:val="24"/>
          <w:szCs w:val="24"/>
          <w:u w:val="single"/>
        </w:rPr>
        <w:t>’’</w:t>
      </w:r>
      <w:r w:rsidR="00146EBB" w:rsidRPr="00E81B60">
        <w:rPr>
          <w:rFonts w:asciiTheme="minorHAnsi" w:hAnsiTheme="minorHAnsi" w:cstheme="minorHAnsi"/>
          <w:sz w:val="24"/>
          <w:szCs w:val="24"/>
          <w:u w:val="single"/>
        </w:rPr>
        <w:t>Tisa</w:t>
      </w:r>
      <w:r w:rsidR="004E57B4" w:rsidRPr="00E81B60">
        <w:rPr>
          <w:rFonts w:asciiTheme="minorHAnsi" w:hAnsiTheme="minorHAnsi" w:cstheme="minorHAnsi"/>
          <w:sz w:val="24"/>
          <w:szCs w:val="24"/>
          <w:u w:val="single"/>
        </w:rPr>
        <w:t>’’</w:t>
      </w:r>
      <w:r w:rsidR="00146EBB" w:rsidRPr="00E81B60">
        <w:rPr>
          <w:rFonts w:asciiTheme="minorHAnsi" w:hAnsiTheme="minorHAnsi" w:cstheme="minorHAnsi"/>
          <w:sz w:val="24"/>
          <w:szCs w:val="24"/>
          <w:u w:val="single"/>
        </w:rPr>
        <w:t xml:space="preserve">, </w:t>
      </w:r>
      <w:r w:rsidR="004E57B4" w:rsidRPr="00E81B60">
        <w:rPr>
          <w:rFonts w:asciiTheme="minorHAnsi" w:hAnsiTheme="minorHAnsi" w:cstheme="minorHAnsi"/>
          <w:sz w:val="24"/>
          <w:szCs w:val="24"/>
          <w:u w:val="single"/>
        </w:rPr>
        <w:t>Dom starih</w:t>
      </w:r>
      <w:r w:rsidR="00146EBB" w:rsidRPr="00E81B60">
        <w:rPr>
          <w:rFonts w:asciiTheme="minorHAnsi" w:hAnsiTheme="minorHAnsi" w:cstheme="minorHAnsi"/>
          <w:sz w:val="24"/>
          <w:szCs w:val="24"/>
          <w:u w:val="single"/>
        </w:rPr>
        <w:t>, Udruženje roditelja i djece sa smetnjama u razvoju ’’Oaza’’, Mala grupna zajednica</w:t>
      </w:r>
      <w:r w:rsidR="004E57B4" w:rsidRPr="00E81B60">
        <w:rPr>
          <w:rFonts w:asciiTheme="minorHAnsi" w:hAnsiTheme="minorHAnsi" w:cstheme="minorHAnsi"/>
          <w:sz w:val="24"/>
          <w:szCs w:val="24"/>
          <w:u w:val="single"/>
        </w:rPr>
        <w:t xml:space="preserve"> JU dječji dom ’’Mladost’’, gradska kapela, gradska gasulhana i JPU ’’Dušo Basekić’’ </w:t>
      </w:r>
      <w:r w:rsidRPr="00E81B60">
        <w:rPr>
          <w:rFonts w:asciiTheme="minorHAnsi" w:hAnsiTheme="minorHAnsi" w:cstheme="minorHAnsi"/>
          <w:sz w:val="24"/>
          <w:szCs w:val="24"/>
          <w:u w:val="single"/>
        </w:rPr>
        <w:t>prema potrebi i tehničkim specifikacijama. Uređaji posjeduju filtere na bazi aktivnog uglja visokog kvaliteta, a sposobni su da isporuče do 6600 litara prečišćenog vazduha u minuti, filtracija se vrši tri u jednom 99.7 % uz eliminaciju 0.3mm čestica.</w:t>
      </w:r>
    </w:p>
    <w:p w14:paraId="592A98C2" w14:textId="39901C94" w:rsidR="00BA431F" w:rsidRPr="00BA431F" w:rsidRDefault="00BA431F" w:rsidP="00146EBB">
      <w:pPr>
        <w:pStyle w:val="NoSpacing"/>
        <w:ind w:firstLine="720"/>
        <w:jc w:val="both"/>
        <w:rPr>
          <w:rFonts w:asciiTheme="minorHAnsi" w:hAnsiTheme="minorHAnsi" w:cstheme="minorHAnsi"/>
          <w:sz w:val="24"/>
          <w:szCs w:val="24"/>
        </w:rPr>
      </w:pPr>
      <w:r>
        <w:rPr>
          <w:rFonts w:asciiTheme="minorHAnsi" w:hAnsiTheme="minorHAnsi" w:cstheme="minorHAnsi"/>
          <w:sz w:val="24"/>
          <w:szCs w:val="24"/>
        </w:rPr>
        <w:t>Dana 20.12.2024. godine</w:t>
      </w:r>
      <w:r w:rsidRPr="00BA431F">
        <w:rPr>
          <w:rFonts w:asciiTheme="minorHAnsi" w:hAnsiTheme="minorHAnsi" w:cstheme="minorHAnsi"/>
          <w:sz w:val="24"/>
          <w:szCs w:val="24"/>
        </w:rPr>
        <w:t xml:space="preserve"> JPU ‘’Dušo Basekić’’ u Bijelom Polju uručeni </w:t>
      </w:r>
      <w:r>
        <w:rPr>
          <w:rFonts w:asciiTheme="minorHAnsi" w:hAnsiTheme="minorHAnsi" w:cstheme="minorHAnsi"/>
          <w:sz w:val="24"/>
          <w:szCs w:val="24"/>
        </w:rPr>
        <w:t xml:space="preserve">su </w:t>
      </w:r>
      <w:r w:rsidRPr="00BA431F">
        <w:rPr>
          <w:rFonts w:asciiTheme="minorHAnsi" w:hAnsiTheme="minorHAnsi" w:cstheme="minorHAnsi"/>
          <w:sz w:val="24"/>
          <w:szCs w:val="24"/>
        </w:rPr>
        <w:t>unutrašnji prečišćivači vazduha za prostorije ove predškolske ustanove.</w:t>
      </w:r>
      <w:r w:rsidR="00146EBB">
        <w:rPr>
          <w:rFonts w:asciiTheme="minorHAnsi" w:hAnsiTheme="minorHAnsi" w:cstheme="minorHAnsi"/>
          <w:sz w:val="24"/>
          <w:szCs w:val="24"/>
        </w:rPr>
        <w:t xml:space="preserve"> </w:t>
      </w:r>
      <w:r w:rsidRPr="00BA431F">
        <w:rPr>
          <w:rFonts w:asciiTheme="minorHAnsi" w:hAnsiTheme="minorHAnsi" w:cstheme="minorHAnsi"/>
          <w:sz w:val="24"/>
          <w:szCs w:val="24"/>
        </w:rPr>
        <w:t>Unutrašnji prečišćivači su</w:t>
      </w:r>
      <w:r>
        <w:rPr>
          <w:rFonts w:asciiTheme="minorHAnsi" w:hAnsiTheme="minorHAnsi" w:cstheme="minorHAnsi"/>
          <w:sz w:val="24"/>
          <w:szCs w:val="24"/>
        </w:rPr>
        <w:t xml:space="preserve"> uručeni </w:t>
      </w:r>
      <w:r w:rsidRPr="00BA431F">
        <w:rPr>
          <w:rFonts w:asciiTheme="minorHAnsi" w:hAnsiTheme="minorHAnsi" w:cstheme="minorHAnsi"/>
          <w:sz w:val="24"/>
          <w:szCs w:val="24"/>
        </w:rPr>
        <w:t>za 52 prostorije prostorije vaspitnih grupa. Predstavnici ove predškolske ustanove su se ranije obratili zahtjevom Predsjedniku Opštine i sekretaru Sekretarijata za ruralni i održivi razvoj kada je konstatovano da ova ustanova već posjeduje samo 5 unutrašnjih prečišćivača vazduha, a da je potrebno još 52 i to 34 za samo za prostorije ukojima se izvodi vaspitni proces do 50m2 i 18 za prostorije do 20m2, a  jedan dio je potreban za zajedničke prostorije dnevni boravak i kuhinju.</w:t>
      </w:r>
    </w:p>
    <w:p w14:paraId="4F3ADD79" w14:textId="68EE050A" w:rsidR="00BA431F" w:rsidRPr="00BA431F" w:rsidRDefault="00BA431F" w:rsidP="00BA431F">
      <w:pPr>
        <w:pStyle w:val="NoSpacing"/>
        <w:ind w:firstLine="720"/>
        <w:jc w:val="both"/>
        <w:rPr>
          <w:rFonts w:asciiTheme="minorHAnsi" w:hAnsiTheme="minorHAnsi" w:cstheme="minorHAnsi"/>
          <w:sz w:val="24"/>
          <w:szCs w:val="24"/>
        </w:rPr>
      </w:pPr>
      <w:r w:rsidRPr="00BA431F">
        <w:rPr>
          <w:rFonts w:asciiTheme="minorHAnsi" w:hAnsiTheme="minorHAnsi" w:cstheme="minorHAnsi"/>
          <w:sz w:val="24"/>
          <w:szCs w:val="24"/>
        </w:rPr>
        <w:lastRenderedPageBreak/>
        <w:t>Uručenju je prisustvovao i predsjednik Opštine Petar Smolović koji je</w:t>
      </w:r>
      <w:r>
        <w:rPr>
          <w:rFonts w:asciiTheme="minorHAnsi" w:hAnsiTheme="minorHAnsi" w:cstheme="minorHAnsi"/>
          <w:sz w:val="24"/>
          <w:szCs w:val="24"/>
        </w:rPr>
        <w:t xml:space="preserve"> </w:t>
      </w:r>
      <w:r w:rsidRPr="00BA431F">
        <w:rPr>
          <w:rFonts w:asciiTheme="minorHAnsi" w:hAnsiTheme="minorHAnsi" w:cstheme="minorHAnsi"/>
          <w:sz w:val="24"/>
          <w:szCs w:val="24"/>
        </w:rPr>
        <w:t>naglasio značaj i potrebu izdvajanja sredstava iz Bud</w:t>
      </w:r>
      <w:r>
        <w:rPr>
          <w:rFonts w:asciiTheme="minorHAnsi" w:hAnsiTheme="minorHAnsi" w:cstheme="minorHAnsi"/>
          <w:sz w:val="24"/>
          <w:szCs w:val="24"/>
        </w:rPr>
        <w:t>ž</w:t>
      </w:r>
      <w:r w:rsidRPr="00BA431F">
        <w:rPr>
          <w:rFonts w:asciiTheme="minorHAnsi" w:hAnsiTheme="minorHAnsi" w:cstheme="minorHAnsi"/>
          <w:sz w:val="24"/>
          <w:szCs w:val="24"/>
        </w:rPr>
        <w:t xml:space="preserve">eta Opštine za zdrav ambijentalni prostor potreban za život i rad svih javnih insitucija. Predsjednik je naglasio i aktivnosti koje se sprovode sa lokalnog i državnog nivoa i sa Eko fondom za namjene ekološki prihvatljivih sredstava za grijanje, dok se ne realizuje projekat toplane što je ključna stvar za grad Bijelo Polje. </w:t>
      </w:r>
    </w:p>
    <w:p w14:paraId="1A518BD4" w14:textId="77777777" w:rsidR="00BA431F" w:rsidRPr="00BA431F" w:rsidRDefault="00BA431F" w:rsidP="00BA431F">
      <w:pPr>
        <w:pStyle w:val="NoSpacing"/>
        <w:jc w:val="both"/>
        <w:rPr>
          <w:rFonts w:asciiTheme="minorHAnsi" w:hAnsiTheme="minorHAnsi" w:cstheme="minorHAnsi"/>
          <w:sz w:val="24"/>
          <w:szCs w:val="24"/>
        </w:rPr>
      </w:pPr>
      <w:r w:rsidRPr="00BA431F">
        <w:rPr>
          <w:rFonts w:asciiTheme="minorHAnsi" w:hAnsiTheme="minorHAnsi" w:cstheme="minorHAnsi"/>
          <w:sz w:val="24"/>
          <w:szCs w:val="24"/>
        </w:rPr>
        <w:t>-Realizacijom ovih aktivnosti vrši se visokoefikasno filtriranje vazduha u automatskom režimu zatvortenih prostorija. Sa mjerama ekološke efikasnosti nastavljamo i u budućem periodu, a prioritet su nam bili najmlađi sugrađani, istakao je Armin Sijarić, Sekretar Sekretarijata za ruralni i održivi razvoj.</w:t>
      </w:r>
    </w:p>
    <w:p w14:paraId="01D7270E" w14:textId="25910CB5" w:rsidR="00BA431F" w:rsidRDefault="00BA431F" w:rsidP="00146EBB">
      <w:pPr>
        <w:pStyle w:val="NoSpacing"/>
        <w:ind w:firstLine="720"/>
        <w:jc w:val="both"/>
        <w:rPr>
          <w:rFonts w:asciiTheme="minorHAnsi" w:hAnsiTheme="minorHAnsi" w:cstheme="minorHAnsi"/>
          <w:sz w:val="24"/>
          <w:szCs w:val="24"/>
        </w:rPr>
      </w:pPr>
      <w:r w:rsidRPr="00BA431F">
        <w:rPr>
          <w:rFonts w:asciiTheme="minorHAnsi" w:hAnsiTheme="minorHAnsi" w:cstheme="minorHAnsi"/>
          <w:sz w:val="24"/>
          <w:szCs w:val="24"/>
        </w:rPr>
        <w:t>Opština Bijelo Polje preko ovog resornog sekretarijata i sljedeće godi</w:t>
      </w:r>
      <w:r w:rsidR="00C651A1">
        <w:rPr>
          <w:rFonts w:asciiTheme="minorHAnsi" w:hAnsiTheme="minorHAnsi" w:cstheme="minorHAnsi"/>
          <w:sz w:val="24"/>
          <w:szCs w:val="24"/>
        </w:rPr>
        <w:t>n</w:t>
      </w:r>
      <w:r w:rsidRPr="00BA431F">
        <w:rPr>
          <w:rFonts w:asciiTheme="minorHAnsi" w:hAnsiTheme="minorHAnsi" w:cstheme="minorHAnsi"/>
          <w:sz w:val="24"/>
          <w:szCs w:val="24"/>
        </w:rPr>
        <w:t xml:space="preserve">e kroz svoje programske aktivnosti podsticajnih mjera predviđa set mjera nabavke ekološki efikasnih klima uređaja koje će biti na raspolaganju građanima, ali i mjere namijenjene zamjeni kotlova za čvrsto gorivo sistema za kolektivno grijanje u stambenim zgradama. </w:t>
      </w:r>
    </w:p>
    <w:p w14:paraId="06407037" w14:textId="77777777" w:rsidR="00AF1893" w:rsidRDefault="00AF1893" w:rsidP="00146EBB">
      <w:pPr>
        <w:pStyle w:val="NoSpacing"/>
        <w:ind w:firstLine="720"/>
        <w:jc w:val="both"/>
        <w:rPr>
          <w:rFonts w:asciiTheme="minorHAnsi" w:hAnsiTheme="minorHAnsi" w:cstheme="minorHAnsi"/>
          <w:sz w:val="24"/>
          <w:szCs w:val="24"/>
        </w:rPr>
      </w:pPr>
    </w:p>
    <w:p w14:paraId="12665C82" w14:textId="77777777" w:rsidR="00AF1893" w:rsidRDefault="00AF1893" w:rsidP="00146EBB">
      <w:pPr>
        <w:pStyle w:val="NoSpacing"/>
        <w:ind w:firstLine="720"/>
        <w:jc w:val="both"/>
        <w:rPr>
          <w:rFonts w:asciiTheme="minorHAnsi" w:hAnsiTheme="minorHAnsi" w:cstheme="minorHAnsi"/>
          <w:b/>
          <w:sz w:val="24"/>
          <w:szCs w:val="24"/>
        </w:rPr>
      </w:pPr>
    </w:p>
    <w:p w14:paraId="2FDD44CA" w14:textId="66620C35" w:rsidR="00AF1893" w:rsidRPr="00AF1893" w:rsidRDefault="00AF1893" w:rsidP="00AF1893">
      <w:pPr>
        <w:pStyle w:val="NoSpacing"/>
        <w:ind w:firstLine="720"/>
        <w:jc w:val="center"/>
        <w:rPr>
          <w:rFonts w:asciiTheme="minorHAnsi" w:hAnsiTheme="minorHAnsi" w:cstheme="minorHAnsi"/>
          <w:b/>
          <w:sz w:val="24"/>
          <w:szCs w:val="24"/>
        </w:rPr>
      </w:pPr>
      <w:r w:rsidRPr="00AF1893">
        <w:rPr>
          <w:rFonts w:asciiTheme="minorHAnsi" w:hAnsiTheme="minorHAnsi" w:cstheme="minorHAnsi"/>
          <w:b/>
          <w:sz w:val="24"/>
          <w:szCs w:val="24"/>
        </w:rPr>
        <w:t>Izvršenje ugovora</w:t>
      </w:r>
      <w:r>
        <w:rPr>
          <w:rFonts w:asciiTheme="minorHAnsi" w:hAnsiTheme="minorHAnsi" w:cstheme="minorHAnsi"/>
          <w:b/>
          <w:sz w:val="24"/>
          <w:szCs w:val="24"/>
        </w:rPr>
        <w:t xml:space="preserve"> o deratizaciji i dezinsekciji Javnih površina na teritoriji O</w:t>
      </w:r>
      <w:r w:rsidRPr="00AF1893">
        <w:rPr>
          <w:rFonts w:asciiTheme="minorHAnsi" w:hAnsiTheme="minorHAnsi" w:cstheme="minorHAnsi"/>
          <w:b/>
          <w:sz w:val="24"/>
          <w:szCs w:val="24"/>
        </w:rPr>
        <w:t>pštine Bijelo Polje</w:t>
      </w:r>
    </w:p>
    <w:p w14:paraId="56A4BE9E" w14:textId="77777777" w:rsidR="00AF1893" w:rsidRPr="00AF1893" w:rsidRDefault="00AF1893" w:rsidP="00AF1893">
      <w:pPr>
        <w:pStyle w:val="NoSpacing"/>
        <w:ind w:firstLine="720"/>
        <w:jc w:val="both"/>
        <w:rPr>
          <w:rFonts w:asciiTheme="minorHAnsi" w:hAnsiTheme="minorHAnsi" w:cstheme="minorHAnsi"/>
          <w:sz w:val="24"/>
          <w:szCs w:val="24"/>
        </w:rPr>
      </w:pPr>
    </w:p>
    <w:p w14:paraId="6AB954C2" w14:textId="7AA764F8"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Sekretarij</w:t>
      </w:r>
      <w:r>
        <w:rPr>
          <w:rFonts w:asciiTheme="minorHAnsi" w:hAnsiTheme="minorHAnsi" w:cstheme="minorHAnsi"/>
          <w:sz w:val="24"/>
          <w:szCs w:val="24"/>
        </w:rPr>
        <w:t>at za ruralni i održivi razvoj O</w:t>
      </w:r>
      <w:r w:rsidRPr="00AF1893">
        <w:rPr>
          <w:rFonts w:asciiTheme="minorHAnsi" w:hAnsiTheme="minorHAnsi" w:cstheme="minorHAnsi"/>
          <w:sz w:val="24"/>
          <w:szCs w:val="24"/>
        </w:rPr>
        <w:t>pštine Bijelo Polje sklopio je ugovor sa Institutom za javno zdravlje 8. aprila 2024. godine, u kojem su predviđene usluge deratizacije i dezinsekcije na javnim površinama u ovoj opštini. Ukupna vr</w:t>
      </w:r>
      <w:r>
        <w:rPr>
          <w:rFonts w:asciiTheme="minorHAnsi" w:hAnsiTheme="minorHAnsi" w:cstheme="minorHAnsi"/>
          <w:sz w:val="24"/>
          <w:szCs w:val="24"/>
        </w:rPr>
        <w:t>ij</w:t>
      </w:r>
      <w:r w:rsidRPr="00AF1893">
        <w:rPr>
          <w:rFonts w:asciiTheme="minorHAnsi" w:hAnsiTheme="minorHAnsi" w:cstheme="minorHAnsi"/>
          <w:sz w:val="24"/>
          <w:szCs w:val="24"/>
        </w:rPr>
        <w:t>ednost ugovornih usluga iznosila je</w:t>
      </w:r>
      <w:r>
        <w:rPr>
          <w:rFonts w:asciiTheme="minorHAnsi" w:hAnsiTheme="minorHAnsi" w:cstheme="minorHAnsi"/>
          <w:sz w:val="24"/>
          <w:szCs w:val="24"/>
        </w:rPr>
        <w:t xml:space="preserve"> 4900,00 eura. Ovaj ugovor je di</w:t>
      </w:r>
      <w:r w:rsidRPr="00AF1893">
        <w:rPr>
          <w:rFonts w:asciiTheme="minorHAnsi" w:hAnsiTheme="minorHAnsi" w:cstheme="minorHAnsi"/>
          <w:sz w:val="24"/>
          <w:szCs w:val="24"/>
        </w:rPr>
        <w:t>o kontinuiranih napora lokalnih vlasti da obezb</w:t>
      </w:r>
      <w:r>
        <w:rPr>
          <w:rFonts w:asciiTheme="minorHAnsi" w:hAnsiTheme="minorHAnsi" w:cstheme="minorHAnsi"/>
          <w:sz w:val="24"/>
          <w:szCs w:val="24"/>
        </w:rPr>
        <w:t>ij</w:t>
      </w:r>
      <w:r w:rsidRPr="00AF1893">
        <w:rPr>
          <w:rFonts w:asciiTheme="minorHAnsi" w:hAnsiTheme="minorHAnsi" w:cstheme="minorHAnsi"/>
          <w:sz w:val="24"/>
          <w:szCs w:val="24"/>
        </w:rPr>
        <w:t>ede zdravlje i sigurnost građana, kao i da očuvaju životnu sredinu na t</w:t>
      </w:r>
      <w:r>
        <w:rPr>
          <w:rFonts w:asciiTheme="minorHAnsi" w:hAnsiTheme="minorHAnsi" w:cstheme="minorHAnsi"/>
          <w:sz w:val="24"/>
          <w:szCs w:val="24"/>
        </w:rPr>
        <w:t>eritoriji opštine Bijelo Polje.</w:t>
      </w:r>
    </w:p>
    <w:p w14:paraId="62F57D80" w14:textId="77777777"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U okviru ovog ugovora, sprovedena su dva tretmana deratizacije na javnim površinama u opštini Bijelo Polje. Deratizacija je od ključnog značaja za suzbijanje glodara, koji mogu prenositi različite zarazne bolesti, kao što su leptospiroza i salmoneloza, a takođe mogu uzrokovati štetu na infrastrukturi i imovini. Svi tretmani su izvedeni prema utvrđenom planu i u skladu sa važećim zakonodavstvom:</w:t>
      </w:r>
    </w:p>
    <w:p w14:paraId="6E4D563A" w14:textId="2173527D" w:rsidR="00AF1893" w:rsidRPr="00AF1893" w:rsidRDefault="00AF1893" w:rsidP="00AA38B8">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Prvi tretman deratizacije sproveden je 29. aprila 2024. godine, u područjima opštine sa najvećim rizikom od infestacije glodarima, kao što su urbane zone, parkovi i industrijski objekti.</w:t>
      </w:r>
    </w:p>
    <w:p w14:paraId="7BEF6D16" w14:textId="4F6521BB" w:rsidR="00AF1893" w:rsidRDefault="00AF1893" w:rsidP="00AA38B8">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 xml:space="preserve"> Drugi tretman deratizacije izveden je 25. septembra 2024. godine. Drugi tretman je bio usm</w:t>
      </w:r>
      <w:r w:rsidR="00AA38B8">
        <w:rPr>
          <w:rFonts w:asciiTheme="minorHAnsi" w:hAnsiTheme="minorHAnsi" w:cstheme="minorHAnsi"/>
          <w:sz w:val="24"/>
          <w:szCs w:val="24"/>
        </w:rPr>
        <w:t>j</w:t>
      </w:r>
      <w:r w:rsidRPr="00AF1893">
        <w:rPr>
          <w:rFonts w:asciiTheme="minorHAnsi" w:hAnsiTheme="minorHAnsi" w:cstheme="minorHAnsi"/>
          <w:sz w:val="24"/>
          <w:szCs w:val="24"/>
        </w:rPr>
        <w:t>eren na dodatno smanjenje broja glodara, naročito u urbanim naseljima i p</w:t>
      </w:r>
      <w:r w:rsidR="00AA38B8">
        <w:rPr>
          <w:rFonts w:asciiTheme="minorHAnsi" w:hAnsiTheme="minorHAnsi" w:cstheme="minorHAnsi"/>
          <w:sz w:val="24"/>
          <w:szCs w:val="24"/>
        </w:rPr>
        <w:t>odručjima uz rije</w:t>
      </w:r>
      <w:r w:rsidRPr="00AF1893">
        <w:rPr>
          <w:rFonts w:asciiTheme="minorHAnsi" w:hAnsiTheme="minorHAnsi" w:cstheme="minorHAnsi"/>
          <w:sz w:val="24"/>
          <w:szCs w:val="24"/>
        </w:rPr>
        <w:t>ke i kanalizaciju.</w:t>
      </w:r>
    </w:p>
    <w:p w14:paraId="75CBD2CE" w14:textId="77777777" w:rsidR="00AA38B8" w:rsidRPr="00AF1893" w:rsidRDefault="00AA38B8" w:rsidP="00AA38B8">
      <w:pPr>
        <w:pStyle w:val="NoSpacing"/>
        <w:ind w:firstLine="720"/>
        <w:jc w:val="both"/>
        <w:rPr>
          <w:rFonts w:asciiTheme="minorHAnsi" w:hAnsiTheme="minorHAnsi" w:cstheme="minorHAnsi"/>
          <w:sz w:val="24"/>
          <w:szCs w:val="24"/>
        </w:rPr>
      </w:pPr>
    </w:p>
    <w:p w14:paraId="2B38D610" w14:textId="77777777"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Tretmani dezinsekcije na teritoriji opštine Bijelo Polje obuhvatali su uništavanje odraslih formi komaraca, koji su poznati prenosioci opasnih bolesti kao što su virus Zapadnog Nila i malarija. U cilju smanjenja populacije komaraca i zaštite zdravlja stanovništva, sprovedeni su sledeći tretmani:</w:t>
      </w:r>
    </w:p>
    <w:p w14:paraId="3E78DB09" w14:textId="77777777" w:rsidR="00AF1893" w:rsidRPr="00AF1893" w:rsidRDefault="00AF1893" w:rsidP="00AF1893">
      <w:pPr>
        <w:pStyle w:val="NoSpacing"/>
        <w:ind w:firstLine="720"/>
        <w:jc w:val="both"/>
        <w:rPr>
          <w:rFonts w:asciiTheme="minorHAnsi" w:hAnsiTheme="minorHAnsi" w:cstheme="minorHAnsi"/>
          <w:sz w:val="24"/>
          <w:szCs w:val="24"/>
        </w:rPr>
      </w:pPr>
    </w:p>
    <w:p w14:paraId="3D77BD17" w14:textId="27631ACE"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 xml:space="preserve">    Prvi tretman uništavanja odraslih formi komaraca izveden je 14. juna 2024. godine, u kombinaciji sa tretmanom uništavanja larvi, na m</w:t>
      </w:r>
      <w:r w:rsidR="00AA38B8">
        <w:rPr>
          <w:rFonts w:asciiTheme="minorHAnsi" w:hAnsiTheme="minorHAnsi" w:cstheme="minorHAnsi"/>
          <w:sz w:val="24"/>
          <w:szCs w:val="24"/>
        </w:rPr>
        <w:t>j</w:t>
      </w:r>
      <w:r w:rsidRPr="00AF1893">
        <w:rPr>
          <w:rFonts w:asciiTheme="minorHAnsi" w:hAnsiTheme="minorHAnsi" w:cstheme="minorHAnsi"/>
          <w:sz w:val="24"/>
          <w:szCs w:val="24"/>
        </w:rPr>
        <w:t>estima sa visokim stepenom vlažnosti, poput močvarnih područja i rečnih obala, koji su pogodni za razvoj komaraca.</w:t>
      </w:r>
    </w:p>
    <w:p w14:paraId="359DE682" w14:textId="77777777" w:rsidR="00AF1893" w:rsidRPr="00AF1893" w:rsidRDefault="00AF1893" w:rsidP="00AF1893">
      <w:pPr>
        <w:pStyle w:val="NoSpacing"/>
        <w:ind w:firstLine="720"/>
        <w:jc w:val="both"/>
        <w:rPr>
          <w:rFonts w:asciiTheme="minorHAnsi" w:hAnsiTheme="minorHAnsi" w:cstheme="minorHAnsi"/>
          <w:sz w:val="24"/>
          <w:szCs w:val="24"/>
        </w:rPr>
      </w:pPr>
    </w:p>
    <w:p w14:paraId="05A0EA30" w14:textId="20080EF4"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 xml:space="preserve">    Drugi tretman uništavanja odraslih formi komaraca sproveden je 1. jula 2024. godine, sa ciljem smanjenja broja komaraca tokom l</w:t>
      </w:r>
      <w:r w:rsidR="00AA38B8">
        <w:rPr>
          <w:rFonts w:asciiTheme="minorHAnsi" w:hAnsiTheme="minorHAnsi" w:cstheme="minorHAnsi"/>
          <w:sz w:val="24"/>
          <w:szCs w:val="24"/>
        </w:rPr>
        <w:t>j</w:t>
      </w:r>
      <w:r w:rsidRPr="00AF1893">
        <w:rPr>
          <w:rFonts w:asciiTheme="minorHAnsi" w:hAnsiTheme="minorHAnsi" w:cstheme="minorHAnsi"/>
          <w:sz w:val="24"/>
          <w:szCs w:val="24"/>
        </w:rPr>
        <w:t>etnje sezone, kada je rizik od prenosa bolesti najveći.</w:t>
      </w:r>
    </w:p>
    <w:p w14:paraId="0944E891" w14:textId="77777777" w:rsidR="00AF1893" w:rsidRPr="00AF1893" w:rsidRDefault="00AF1893" w:rsidP="00AF1893">
      <w:pPr>
        <w:pStyle w:val="NoSpacing"/>
        <w:ind w:firstLine="720"/>
        <w:jc w:val="both"/>
        <w:rPr>
          <w:rFonts w:asciiTheme="minorHAnsi" w:hAnsiTheme="minorHAnsi" w:cstheme="minorHAnsi"/>
          <w:sz w:val="24"/>
          <w:szCs w:val="24"/>
        </w:rPr>
      </w:pPr>
    </w:p>
    <w:p w14:paraId="339AADD6" w14:textId="77777777"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 xml:space="preserve">    Treći tretman uništavanja odraslih formi komaraca obavljen je 17. jula 2024. godine, u cilju daljeg smanjenja populacije komaraca i prevencije širenja zaraznih bolesti.</w:t>
      </w:r>
    </w:p>
    <w:p w14:paraId="500BB632" w14:textId="77777777" w:rsidR="00AF1893" w:rsidRPr="00AF1893" w:rsidRDefault="00AF1893" w:rsidP="00AF1893">
      <w:pPr>
        <w:pStyle w:val="NoSpacing"/>
        <w:ind w:firstLine="720"/>
        <w:jc w:val="both"/>
        <w:rPr>
          <w:rFonts w:asciiTheme="minorHAnsi" w:hAnsiTheme="minorHAnsi" w:cstheme="minorHAnsi"/>
          <w:sz w:val="24"/>
          <w:szCs w:val="24"/>
        </w:rPr>
      </w:pPr>
    </w:p>
    <w:p w14:paraId="6C5972A1" w14:textId="7032705E"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 xml:space="preserve">    Četvrti tretman uništavanja odraslih formi komaraca sproveden je 5. septembra 2024. godine, kako bi se smanjila brojnost komaraca prema kraju l</w:t>
      </w:r>
      <w:r w:rsidR="00AA38B8">
        <w:rPr>
          <w:rFonts w:asciiTheme="minorHAnsi" w:hAnsiTheme="minorHAnsi" w:cstheme="minorHAnsi"/>
          <w:sz w:val="24"/>
          <w:szCs w:val="24"/>
        </w:rPr>
        <w:t>j</w:t>
      </w:r>
      <w:r w:rsidRPr="00AF1893">
        <w:rPr>
          <w:rFonts w:asciiTheme="minorHAnsi" w:hAnsiTheme="minorHAnsi" w:cstheme="minorHAnsi"/>
          <w:sz w:val="24"/>
          <w:szCs w:val="24"/>
        </w:rPr>
        <w:t>etnje sezone.</w:t>
      </w:r>
    </w:p>
    <w:p w14:paraId="1289185E" w14:textId="77777777" w:rsidR="00AF1893" w:rsidRPr="00AF1893" w:rsidRDefault="00AF1893" w:rsidP="00AA38B8">
      <w:pPr>
        <w:pStyle w:val="NoSpacing"/>
        <w:jc w:val="both"/>
        <w:rPr>
          <w:rFonts w:asciiTheme="minorHAnsi" w:hAnsiTheme="minorHAnsi" w:cstheme="minorHAnsi"/>
          <w:sz w:val="24"/>
          <w:szCs w:val="24"/>
        </w:rPr>
      </w:pPr>
    </w:p>
    <w:p w14:paraId="30789ACD" w14:textId="77777777"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Pored tretmana za uništavanje odraslih formi komaraca, sprovedeni su i tretmani uništavanja larvi komaraca u vodenim područjima opštine Bijelo Polje, koji su ključni za smanjenje broja komaraca:</w:t>
      </w:r>
    </w:p>
    <w:p w14:paraId="1DD77D59" w14:textId="77777777" w:rsidR="00AF1893" w:rsidRPr="00AF1893" w:rsidRDefault="00AF1893" w:rsidP="00AF1893">
      <w:pPr>
        <w:pStyle w:val="NoSpacing"/>
        <w:ind w:firstLine="720"/>
        <w:jc w:val="both"/>
        <w:rPr>
          <w:rFonts w:asciiTheme="minorHAnsi" w:hAnsiTheme="minorHAnsi" w:cstheme="minorHAnsi"/>
          <w:sz w:val="24"/>
          <w:szCs w:val="24"/>
        </w:rPr>
      </w:pPr>
    </w:p>
    <w:p w14:paraId="6EF06EC2" w14:textId="77777777"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 xml:space="preserve">    Prvi tretman uništavanja larvi komaraca obavljen je 14. juna 2024. godine, u kombinaciji sa tretmanom uništavanja odraslih formi komaraca, kako bi se efikasno suzbila sve faze razvoja komaraca.</w:t>
      </w:r>
    </w:p>
    <w:p w14:paraId="18D607DB" w14:textId="77777777" w:rsidR="00AF1893" w:rsidRPr="00AF1893" w:rsidRDefault="00AF1893" w:rsidP="00AF1893">
      <w:pPr>
        <w:pStyle w:val="NoSpacing"/>
        <w:ind w:firstLine="720"/>
        <w:jc w:val="both"/>
        <w:rPr>
          <w:rFonts w:asciiTheme="minorHAnsi" w:hAnsiTheme="minorHAnsi" w:cstheme="minorHAnsi"/>
          <w:sz w:val="24"/>
          <w:szCs w:val="24"/>
        </w:rPr>
      </w:pPr>
    </w:p>
    <w:p w14:paraId="65F82E4E" w14:textId="77777777"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 xml:space="preserve">    Drugi tretman uništavanja larvi komaraca sproveden je 14. jula 2024. godine, sa ciljem smanjenja populacije komaraca na mestima gde se najviše razmnožavaju.</w:t>
      </w:r>
    </w:p>
    <w:p w14:paraId="786625C4" w14:textId="77777777" w:rsidR="00AF1893" w:rsidRPr="00AF1893" w:rsidRDefault="00AF1893" w:rsidP="00AA38B8">
      <w:pPr>
        <w:pStyle w:val="NoSpacing"/>
        <w:jc w:val="both"/>
        <w:rPr>
          <w:rFonts w:asciiTheme="minorHAnsi" w:hAnsiTheme="minorHAnsi" w:cstheme="minorHAnsi"/>
          <w:sz w:val="24"/>
          <w:szCs w:val="24"/>
        </w:rPr>
      </w:pPr>
    </w:p>
    <w:p w14:paraId="01C3C5FF" w14:textId="5FD65A47"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Sprovođenje ovih tretmana na teritoriji opštine Bijelo Polje od velike je važnosti za očuvanje zdravlja građana, smanjenje rizika od širenja bolesti pren</w:t>
      </w:r>
      <w:r w:rsidR="00AA38B8">
        <w:rPr>
          <w:rFonts w:asciiTheme="minorHAnsi" w:hAnsiTheme="minorHAnsi" w:cstheme="minorHAnsi"/>
          <w:sz w:val="24"/>
          <w:szCs w:val="24"/>
        </w:rPr>
        <w:t>ij</w:t>
      </w:r>
      <w:r w:rsidRPr="00AF1893">
        <w:rPr>
          <w:rFonts w:asciiTheme="minorHAnsi" w:hAnsiTheme="minorHAnsi" w:cstheme="minorHAnsi"/>
          <w:sz w:val="24"/>
          <w:szCs w:val="24"/>
        </w:rPr>
        <w:t>etih putem glodara i komaraca, kao i za unapređenje opšte higijene i sigurnosti u opštini. Kroz ove preventivne m</w:t>
      </w:r>
      <w:r w:rsidR="00AA38B8">
        <w:rPr>
          <w:rFonts w:asciiTheme="minorHAnsi" w:hAnsiTheme="minorHAnsi" w:cstheme="minorHAnsi"/>
          <w:sz w:val="24"/>
          <w:szCs w:val="24"/>
        </w:rPr>
        <w:t>j</w:t>
      </w:r>
      <w:r w:rsidRPr="00AF1893">
        <w:rPr>
          <w:rFonts w:asciiTheme="minorHAnsi" w:hAnsiTheme="minorHAnsi" w:cstheme="minorHAnsi"/>
          <w:sz w:val="24"/>
          <w:szCs w:val="24"/>
        </w:rPr>
        <w:t>ere, lokalne vlasti nastoje da obezb</w:t>
      </w:r>
      <w:r w:rsidR="00AA38B8">
        <w:rPr>
          <w:rFonts w:asciiTheme="minorHAnsi" w:hAnsiTheme="minorHAnsi" w:cstheme="minorHAnsi"/>
          <w:sz w:val="24"/>
          <w:szCs w:val="24"/>
        </w:rPr>
        <w:t>ij</w:t>
      </w:r>
      <w:r w:rsidRPr="00AF1893">
        <w:rPr>
          <w:rFonts w:asciiTheme="minorHAnsi" w:hAnsiTheme="minorHAnsi" w:cstheme="minorHAnsi"/>
          <w:sz w:val="24"/>
          <w:szCs w:val="24"/>
        </w:rPr>
        <w:t>ede kvalitetniji život za sve stanovnike opštine.</w:t>
      </w:r>
    </w:p>
    <w:p w14:paraId="4E8F696E" w14:textId="77777777" w:rsidR="00AF1893" w:rsidRPr="00AF1893" w:rsidRDefault="00AF1893" w:rsidP="00AF1893">
      <w:pPr>
        <w:pStyle w:val="NoSpacing"/>
        <w:ind w:firstLine="720"/>
        <w:jc w:val="both"/>
        <w:rPr>
          <w:rFonts w:asciiTheme="minorHAnsi" w:hAnsiTheme="minorHAnsi" w:cstheme="minorHAnsi"/>
          <w:sz w:val="24"/>
          <w:szCs w:val="24"/>
        </w:rPr>
      </w:pPr>
    </w:p>
    <w:p w14:paraId="7BF7B06E" w14:textId="3D5239AC" w:rsidR="00AF1893" w:rsidRPr="00AF1893" w:rsidRDefault="00AF1893" w:rsidP="00AF1893">
      <w:pPr>
        <w:pStyle w:val="NoSpacing"/>
        <w:ind w:firstLine="720"/>
        <w:jc w:val="both"/>
        <w:rPr>
          <w:rFonts w:asciiTheme="minorHAnsi" w:hAnsiTheme="minorHAnsi" w:cstheme="minorHAnsi"/>
          <w:sz w:val="24"/>
          <w:szCs w:val="24"/>
        </w:rPr>
      </w:pPr>
      <w:r w:rsidRPr="00AF1893">
        <w:rPr>
          <w:rFonts w:asciiTheme="minorHAnsi" w:hAnsiTheme="minorHAnsi" w:cstheme="minorHAnsi"/>
          <w:sz w:val="24"/>
          <w:szCs w:val="24"/>
        </w:rPr>
        <w:t>Sekretarijat za ruralni i održivi razvoj opštine Bijelo Polje i Institut za javno zdravlje nastavljaju sa zajedničkim radom na realizaciji preventivnih programa i zaštiti zdravlja građana, kao i očuvanju životne sredine. Svi tretmani su sprovedeni u skladu sa važećim zakonodavstvom, koristeći ekološki prihvatljiva sredstva koja su bezb</w:t>
      </w:r>
      <w:r w:rsidR="00AA38B8">
        <w:rPr>
          <w:rFonts w:asciiTheme="minorHAnsi" w:hAnsiTheme="minorHAnsi" w:cstheme="minorHAnsi"/>
          <w:sz w:val="24"/>
          <w:szCs w:val="24"/>
        </w:rPr>
        <w:t>j</w:t>
      </w:r>
      <w:r w:rsidRPr="00AF1893">
        <w:rPr>
          <w:rFonts w:asciiTheme="minorHAnsi" w:hAnsiTheme="minorHAnsi" w:cstheme="minorHAnsi"/>
          <w:sz w:val="24"/>
          <w:szCs w:val="24"/>
        </w:rPr>
        <w:t>edna za ljude i životnu sredinu.</w:t>
      </w:r>
    </w:p>
    <w:p w14:paraId="2444143E" w14:textId="77777777" w:rsidR="002132DD" w:rsidRPr="003023DA" w:rsidRDefault="002132DD" w:rsidP="002132DD">
      <w:pPr>
        <w:pStyle w:val="NoSpacing"/>
        <w:rPr>
          <w:rFonts w:asciiTheme="minorHAnsi" w:hAnsiTheme="minorHAnsi" w:cstheme="minorHAnsi"/>
          <w:b/>
          <w:bCs/>
          <w:sz w:val="24"/>
          <w:szCs w:val="24"/>
        </w:rPr>
      </w:pPr>
    </w:p>
    <w:p w14:paraId="167B5A32" w14:textId="77777777" w:rsidR="00AA38B8" w:rsidRDefault="00AA38B8" w:rsidP="00983776">
      <w:pPr>
        <w:pStyle w:val="NoSpacing"/>
        <w:jc w:val="center"/>
        <w:rPr>
          <w:rFonts w:asciiTheme="minorHAnsi" w:hAnsiTheme="minorHAnsi" w:cstheme="minorHAnsi"/>
          <w:b/>
          <w:bCs/>
          <w:sz w:val="24"/>
          <w:szCs w:val="24"/>
          <w:lang w:val="sr-Latn-BA"/>
        </w:rPr>
      </w:pPr>
    </w:p>
    <w:p w14:paraId="153FFA6C" w14:textId="77777777" w:rsidR="00AA38B8" w:rsidRDefault="00AA38B8" w:rsidP="00983776">
      <w:pPr>
        <w:pStyle w:val="NoSpacing"/>
        <w:jc w:val="center"/>
        <w:rPr>
          <w:rFonts w:asciiTheme="minorHAnsi" w:hAnsiTheme="minorHAnsi" w:cstheme="minorHAnsi"/>
          <w:b/>
          <w:bCs/>
          <w:sz w:val="24"/>
          <w:szCs w:val="24"/>
          <w:lang w:val="sr-Latn-BA"/>
        </w:rPr>
      </w:pPr>
    </w:p>
    <w:p w14:paraId="40677048" w14:textId="47F60FA4" w:rsidR="00983776" w:rsidRPr="003023DA" w:rsidRDefault="00983776" w:rsidP="00983776">
      <w:pPr>
        <w:pStyle w:val="NoSpacing"/>
        <w:jc w:val="center"/>
        <w:rPr>
          <w:rFonts w:asciiTheme="minorHAnsi" w:hAnsiTheme="minorHAnsi" w:cstheme="minorHAnsi"/>
          <w:b/>
          <w:bCs/>
          <w:sz w:val="24"/>
          <w:szCs w:val="24"/>
          <w:lang w:val="sr-Latn-BA"/>
        </w:rPr>
      </w:pPr>
      <w:r w:rsidRPr="003023DA">
        <w:rPr>
          <w:rFonts w:asciiTheme="minorHAnsi" w:hAnsiTheme="minorHAnsi" w:cstheme="minorHAnsi"/>
          <w:b/>
          <w:bCs/>
          <w:sz w:val="24"/>
          <w:szCs w:val="24"/>
          <w:lang w:val="sr-Latn-BA"/>
        </w:rPr>
        <w:t>Pr</w:t>
      </w:r>
      <w:r w:rsidR="00924B21">
        <w:rPr>
          <w:rFonts w:asciiTheme="minorHAnsi" w:hAnsiTheme="minorHAnsi" w:cstheme="minorHAnsi"/>
          <w:b/>
          <w:bCs/>
          <w:sz w:val="24"/>
          <w:szCs w:val="24"/>
          <w:lang w:val="sr-Latn-BA"/>
        </w:rPr>
        <w:t>ij</w:t>
      </w:r>
      <w:r w:rsidRPr="003023DA">
        <w:rPr>
          <w:rFonts w:asciiTheme="minorHAnsi" w:hAnsiTheme="minorHAnsi" w:cstheme="minorHAnsi"/>
          <w:b/>
          <w:bCs/>
          <w:sz w:val="24"/>
          <w:szCs w:val="24"/>
          <w:lang w:val="sr-Latn-BA"/>
        </w:rPr>
        <w:t>edlog mjera za unaprjeđenje rada Sekretarijata i unaprjeđenje stanja u oblasti</w:t>
      </w:r>
    </w:p>
    <w:p w14:paraId="1322FD98" w14:textId="77777777" w:rsidR="00983776" w:rsidRPr="003023DA" w:rsidRDefault="00983776" w:rsidP="00983776">
      <w:pPr>
        <w:pStyle w:val="NoSpacing"/>
        <w:jc w:val="both"/>
        <w:rPr>
          <w:rFonts w:asciiTheme="minorHAnsi" w:hAnsiTheme="minorHAnsi" w:cstheme="minorHAnsi"/>
          <w:sz w:val="24"/>
          <w:szCs w:val="24"/>
          <w:lang w:val="sr-Latn-BA"/>
        </w:rPr>
      </w:pPr>
    </w:p>
    <w:p w14:paraId="1E4EE66E" w14:textId="595EC9C2" w:rsidR="00910023" w:rsidRPr="003023DA" w:rsidRDefault="00910023" w:rsidP="00910023">
      <w:pPr>
        <w:pStyle w:val="NoSpacing"/>
        <w:ind w:firstLine="720"/>
        <w:jc w:val="both"/>
        <w:rPr>
          <w:rFonts w:asciiTheme="minorHAnsi" w:hAnsiTheme="minorHAnsi" w:cstheme="minorHAnsi"/>
          <w:sz w:val="24"/>
          <w:szCs w:val="24"/>
          <w:lang w:val="sr-Latn-BA"/>
        </w:rPr>
      </w:pPr>
      <w:r w:rsidRPr="003023DA">
        <w:rPr>
          <w:rFonts w:asciiTheme="minorHAnsi" w:hAnsiTheme="minorHAnsi" w:cstheme="minorHAnsi"/>
          <w:sz w:val="24"/>
          <w:szCs w:val="24"/>
          <w:lang w:val="sr-Latn-BA"/>
        </w:rPr>
        <w:t>Mišljenja smo da osiguranje usjeva i stoke predstavlja budućnost razvoja poljoprivrede i stočarstva na našim prostorima, imajući u vidu promjenu klimatskih uslova, ekstremne padavine i vremenske nepogode koje zadaju sve veće probleme proizvođačima</w:t>
      </w:r>
      <w:r w:rsidR="003E6E9D">
        <w:rPr>
          <w:rFonts w:asciiTheme="minorHAnsi" w:hAnsiTheme="minorHAnsi" w:cstheme="minorHAnsi"/>
          <w:sz w:val="24"/>
          <w:szCs w:val="24"/>
          <w:lang w:val="sr-Latn-BA"/>
        </w:rPr>
        <w:t>.</w:t>
      </w:r>
      <w:r w:rsidRPr="003023DA">
        <w:rPr>
          <w:rFonts w:asciiTheme="minorHAnsi" w:hAnsiTheme="minorHAnsi" w:cstheme="minorHAnsi"/>
          <w:sz w:val="24"/>
          <w:szCs w:val="24"/>
          <w:lang w:val="sr-Latn-BA"/>
        </w:rPr>
        <w:t xml:space="preserve"> </w:t>
      </w:r>
    </w:p>
    <w:p w14:paraId="20752264" w14:textId="77777777" w:rsidR="00B713FB" w:rsidRPr="003023DA" w:rsidRDefault="00910023" w:rsidP="002F1274">
      <w:pPr>
        <w:pStyle w:val="NoSpacing"/>
        <w:ind w:firstLine="720"/>
        <w:jc w:val="both"/>
        <w:rPr>
          <w:rFonts w:asciiTheme="minorHAnsi" w:hAnsiTheme="minorHAnsi" w:cstheme="minorHAnsi"/>
          <w:sz w:val="24"/>
          <w:szCs w:val="24"/>
          <w:lang w:val="sr-Latn-BA"/>
        </w:rPr>
      </w:pPr>
      <w:r w:rsidRPr="003023DA">
        <w:rPr>
          <w:rFonts w:asciiTheme="minorHAnsi" w:hAnsiTheme="minorHAnsi" w:cstheme="minorHAnsi"/>
          <w:sz w:val="24"/>
          <w:szCs w:val="24"/>
          <w:lang w:val="sr-Latn-BA"/>
        </w:rPr>
        <w:t>Zadnje godine su bile nepovoljne kada je o nepogodama riječ. Prije svega za voćarstvo, mrazevi su sve učestaliji, topli dani kad im vrijeme nije izazivaju rano cvjetanje, zadnje tri-četiri godine se bilježe slabiji prinosi od voća. To nije trošak, jer je premija minimalna u odnosu na štete koje mogu da izazovu vremenske nepogode</w:t>
      </w:r>
      <w:r w:rsidR="002F1274" w:rsidRPr="003023DA">
        <w:rPr>
          <w:rFonts w:asciiTheme="minorHAnsi" w:hAnsiTheme="minorHAnsi" w:cstheme="minorHAnsi"/>
          <w:sz w:val="24"/>
          <w:szCs w:val="24"/>
          <w:lang w:val="sr-Latn-BA"/>
        </w:rPr>
        <w:t xml:space="preserve"> i t</w:t>
      </w:r>
      <w:r w:rsidRPr="003023DA">
        <w:rPr>
          <w:rFonts w:asciiTheme="minorHAnsi" w:hAnsiTheme="minorHAnsi" w:cstheme="minorHAnsi"/>
          <w:sz w:val="24"/>
          <w:szCs w:val="24"/>
          <w:lang w:val="sr-Latn-BA"/>
        </w:rPr>
        <w:t xml:space="preserve">ime ćemo pružiti podršku proizvođačima na registrovanim poljoprivednim gazdinstvima i smanjiti migracije iz ruralnih u urbana područja. </w:t>
      </w:r>
    </w:p>
    <w:p w14:paraId="62ADC8DF" w14:textId="3EADFEC2" w:rsidR="00910023" w:rsidRPr="003023DA" w:rsidRDefault="00B713FB" w:rsidP="002F1274">
      <w:pPr>
        <w:pStyle w:val="NoSpacing"/>
        <w:ind w:firstLine="720"/>
        <w:jc w:val="both"/>
        <w:rPr>
          <w:rFonts w:asciiTheme="minorHAnsi" w:hAnsiTheme="minorHAnsi" w:cstheme="minorHAnsi"/>
          <w:sz w:val="24"/>
          <w:szCs w:val="24"/>
          <w:lang w:val="sr-Latn-BA"/>
        </w:rPr>
      </w:pPr>
      <w:r w:rsidRPr="003023DA">
        <w:rPr>
          <w:rFonts w:asciiTheme="minorHAnsi" w:hAnsiTheme="minorHAnsi" w:cstheme="minorHAnsi"/>
          <w:sz w:val="24"/>
          <w:szCs w:val="24"/>
          <w:lang w:val="sr-Latn-BA"/>
        </w:rPr>
        <w:t>U budućem period nastojaćemo da u našim mogućnostima na lokalnom nivou podržavamo sveobuhvatan ruralni razvoj, putem modernizacije poljoprivredne proizvodnje i prerade,</w:t>
      </w:r>
      <w:r w:rsidR="001E027C">
        <w:rPr>
          <w:rFonts w:asciiTheme="minorHAnsi" w:hAnsiTheme="minorHAnsi" w:cstheme="minorHAnsi"/>
          <w:sz w:val="24"/>
          <w:szCs w:val="24"/>
          <w:lang w:val="sr-Latn-BA"/>
        </w:rPr>
        <w:t xml:space="preserve"> iskorištavanje obnovljivih izvora energije, poboljšanja kvaliteta vazduha i kvaliteta voda na područiju Opštine Bijelo Polje</w:t>
      </w:r>
      <w:r w:rsidRPr="003023DA">
        <w:rPr>
          <w:rFonts w:asciiTheme="minorHAnsi" w:hAnsiTheme="minorHAnsi" w:cstheme="minorHAnsi"/>
          <w:sz w:val="24"/>
          <w:szCs w:val="24"/>
          <w:lang w:val="sr-Latn-BA"/>
        </w:rPr>
        <w:t xml:space="preserve"> kako bi se povećala produktivnost, kvalitet, ekonomičnost, konkurentnost i diverzifikacija proizvodnje i proizvoda, razvila organska </w:t>
      </w:r>
      <w:r w:rsidRPr="003023DA">
        <w:rPr>
          <w:rFonts w:asciiTheme="minorHAnsi" w:hAnsiTheme="minorHAnsi" w:cstheme="minorHAnsi"/>
          <w:sz w:val="24"/>
          <w:szCs w:val="24"/>
          <w:lang w:val="sr-Latn-BA"/>
        </w:rPr>
        <w:lastRenderedPageBreak/>
        <w:t>proizvodnja, afirmisao multifunkcionalni i integralni razvoj ruralnih sredina, poboljšao životni standard stanovništva u ruralnim oblastima, očuvali prirodni resursi i životna sredina.</w:t>
      </w:r>
    </w:p>
    <w:p w14:paraId="13A2E920" w14:textId="3F8F63AE" w:rsidR="00F92013" w:rsidRPr="003023DA" w:rsidRDefault="00910023" w:rsidP="007320FD">
      <w:pPr>
        <w:pStyle w:val="NoSpacing"/>
        <w:ind w:firstLine="720"/>
        <w:jc w:val="both"/>
        <w:rPr>
          <w:rFonts w:asciiTheme="minorHAnsi" w:hAnsiTheme="minorHAnsi" w:cstheme="minorHAnsi"/>
          <w:sz w:val="24"/>
          <w:szCs w:val="24"/>
          <w:lang w:val="sr-Latn-BA"/>
        </w:rPr>
      </w:pPr>
      <w:r w:rsidRPr="003023DA">
        <w:rPr>
          <w:rFonts w:asciiTheme="minorHAnsi" w:hAnsiTheme="minorHAnsi" w:cstheme="minorHAnsi"/>
          <w:sz w:val="24"/>
          <w:szCs w:val="24"/>
          <w:lang w:val="sr-Latn-BA"/>
        </w:rPr>
        <w:t>Zajednička agroekonomska, agroekološka i ruralna politika, donijela je značajne pozitivne efekte u stabilnosti proizvodnje i tržišta agrarnih proizvoda, porasta prihoda proizvođača, sigurnosti u snabdijevanju, nezavisnosti od uvoza i povećanja izvoza, svestranog ruralnog razvoja i zaštite životne sredine.</w:t>
      </w:r>
    </w:p>
    <w:p w14:paraId="1133CB1F" w14:textId="77777777" w:rsidR="00F92013" w:rsidRPr="003023DA" w:rsidRDefault="00F92013" w:rsidP="006376F7">
      <w:pPr>
        <w:pStyle w:val="NoSpacing"/>
        <w:jc w:val="both"/>
        <w:rPr>
          <w:rFonts w:asciiTheme="minorHAnsi" w:hAnsiTheme="minorHAnsi" w:cstheme="minorHAnsi"/>
          <w:sz w:val="24"/>
          <w:szCs w:val="24"/>
          <w:lang w:val="sr-Latn-BA"/>
        </w:rPr>
      </w:pPr>
    </w:p>
    <w:p w14:paraId="0B041771" w14:textId="77777777" w:rsidR="00F92013" w:rsidRPr="003023DA" w:rsidRDefault="00F92013" w:rsidP="00027022">
      <w:pPr>
        <w:pStyle w:val="NoSpacing"/>
        <w:ind w:firstLine="720"/>
        <w:jc w:val="both"/>
        <w:rPr>
          <w:rFonts w:asciiTheme="minorHAnsi" w:hAnsiTheme="minorHAnsi" w:cstheme="minorHAnsi"/>
          <w:sz w:val="24"/>
          <w:szCs w:val="24"/>
          <w:lang w:val="sr-Latn-BA"/>
        </w:rPr>
      </w:pPr>
    </w:p>
    <w:p w14:paraId="3703FFDA" w14:textId="557CEFEE" w:rsidR="00F92013" w:rsidRPr="003023DA" w:rsidRDefault="00F92013" w:rsidP="00027022">
      <w:pPr>
        <w:pStyle w:val="NoSpacing"/>
        <w:ind w:firstLine="720"/>
        <w:jc w:val="both"/>
        <w:rPr>
          <w:rFonts w:asciiTheme="minorHAnsi" w:hAnsiTheme="minorHAnsi" w:cstheme="minorHAnsi"/>
          <w:b/>
          <w:sz w:val="24"/>
          <w:szCs w:val="24"/>
          <w:lang w:val="sr-Latn-BA"/>
        </w:rPr>
      </w:pPr>
      <w:r w:rsidRPr="003023DA">
        <w:rPr>
          <w:rFonts w:asciiTheme="minorHAnsi" w:hAnsiTheme="minorHAnsi" w:cstheme="minorHAnsi"/>
          <w:sz w:val="24"/>
          <w:szCs w:val="24"/>
          <w:lang w:val="sr-Latn-BA"/>
        </w:rPr>
        <w:t xml:space="preserve">                                                                                                  </w:t>
      </w:r>
      <w:r w:rsidR="00A479A6" w:rsidRPr="003023DA">
        <w:rPr>
          <w:rFonts w:asciiTheme="minorHAnsi" w:hAnsiTheme="minorHAnsi" w:cstheme="minorHAnsi"/>
          <w:sz w:val="24"/>
          <w:szCs w:val="24"/>
          <w:lang w:val="sr-Latn-BA"/>
        </w:rPr>
        <w:t xml:space="preserve">                </w:t>
      </w:r>
      <w:r w:rsidR="006376F7">
        <w:rPr>
          <w:rFonts w:asciiTheme="minorHAnsi" w:hAnsiTheme="minorHAnsi" w:cstheme="minorHAnsi"/>
          <w:sz w:val="24"/>
          <w:szCs w:val="24"/>
          <w:lang w:val="sr-Latn-BA"/>
        </w:rPr>
        <w:t xml:space="preserve">     </w:t>
      </w:r>
      <w:r w:rsidR="00A479A6" w:rsidRPr="003023DA">
        <w:rPr>
          <w:rFonts w:asciiTheme="minorHAnsi" w:hAnsiTheme="minorHAnsi" w:cstheme="minorHAnsi"/>
          <w:sz w:val="24"/>
          <w:szCs w:val="24"/>
          <w:lang w:val="sr-Latn-BA"/>
        </w:rPr>
        <w:t xml:space="preserve"> </w:t>
      </w:r>
      <w:r w:rsidRPr="003023DA">
        <w:rPr>
          <w:rFonts w:asciiTheme="minorHAnsi" w:hAnsiTheme="minorHAnsi" w:cstheme="minorHAnsi"/>
          <w:b/>
          <w:sz w:val="24"/>
          <w:szCs w:val="24"/>
          <w:lang w:val="sr-Latn-BA"/>
        </w:rPr>
        <w:t>SEKRETAR</w:t>
      </w:r>
    </w:p>
    <w:p w14:paraId="1F63197C" w14:textId="0F0F731E" w:rsidR="00F92013" w:rsidRPr="003023DA" w:rsidRDefault="00F92013" w:rsidP="00027022">
      <w:pPr>
        <w:pStyle w:val="NoSpacing"/>
        <w:ind w:firstLine="720"/>
        <w:jc w:val="both"/>
        <w:rPr>
          <w:rFonts w:asciiTheme="minorHAnsi" w:hAnsiTheme="minorHAnsi" w:cstheme="minorHAnsi"/>
          <w:sz w:val="24"/>
          <w:szCs w:val="24"/>
          <w:lang w:val="sr-Latn-BA"/>
        </w:rPr>
      </w:pPr>
      <w:r w:rsidRPr="003023DA">
        <w:rPr>
          <w:rFonts w:asciiTheme="minorHAnsi" w:hAnsiTheme="minorHAnsi" w:cstheme="minorHAnsi"/>
          <w:sz w:val="24"/>
          <w:szCs w:val="24"/>
          <w:lang w:val="sr-Latn-BA"/>
        </w:rPr>
        <w:t xml:space="preserve">                                                                                                  </w:t>
      </w:r>
      <w:r w:rsidR="00A479A6" w:rsidRPr="003023DA">
        <w:rPr>
          <w:rFonts w:asciiTheme="minorHAnsi" w:hAnsiTheme="minorHAnsi" w:cstheme="minorHAnsi"/>
          <w:sz w:val="24"/>
          <w:szCs w:val="24"/>
          <w:lang w:val="sr-Latn-BA"/>
        </w:rPr>
        <w:t xml:space="preserve">                 </w:t>
      </w:r>
      <w:r w:rsidR="00D52B57" w:rsidRPr="003023DA">
        <w:rPr>
          <w:rFonts w:asciiTheme="minorHAnsi" w:hAnsiTheme="minorHAnsi" w:cstheme="minorHAnsi"/>
          <w:sz w:val="24"/>
          <w:szCs w:val="24"/>
          <w:lang w:val="sr-Latn-BA"/>
        </w:rPr>
        <w:t xml:space="preserve">   </w:t>
      </w:r>
      <w:r w:rsidR="006E3221" w:rsidRPr="003023DA">
        <w:rPr>
          <w:rFonts w:asciiTheme="minorHAnsi" w:hAnsiTheme="minorHAnsi" w:cstheme="minorHAnsi"/>
          <w:sz w:val="24"/>
          <w:szCs w:val="24"/>
          <w:lang w:val="sr-Latn-BA"/>
        </w:rPr>
        <w:t>Armin Sijarić</w:t>
      </w:r>
    </w:p>
    <w:p w14:paraId="72723FE3" w14:textId="3FA5A458" w:rsidR="0074049C" w:rsidRPr="003023DA" w:rsidRDefault="004E60D7" w:rsidP="000D7D2D">
      <w:pPr>
        <w:spacing w:line="256" w:lineRule="auto"/>
        <w:ind w:firstLine="720"/>
        <w:jc w:val="both"/>
        <w:rPr>
          <w:rFonts w:asciiTheme="minorHAnsi" w:hAnsiTheme="minorHAnsi" w:cstheme="minorHAnsi"/>
          <w:sz w:val="24"/>
          <w:szCs w:val="24"/>
        </w:rPr>
      </w:pPr>
      <w:r w:rsidRPr="003023DA">
        <w:rPr>
          <w:rFonts w:asciiTheme="minorHAnsi" w:hAnsiTheme="minorHAnsi" w:cstheme="minorHAnsi"/>
          <w:sz w:val="24"/>
          <w:szCs w:val="24"/>
          <w:lang w:val="sr-Latn-BA"/>
        </w:rPr>
        <w:t xml:space="preserve"> </w:t>
      </w:r>
    </w:p>
    <w:p w14:paraId="2409CCFF" w14:textId="77777777" w:rsidR="00F9674F" w:rsidRPr="003023DA" w:rsidRDefault="00124CC6" w:rsidP="00124CC6">
      <w:pPr>
        <w:spacing w:after="0"/>
        <w:rPr>
          <w:rFonts w:asciiTheme="minorHAnsi" w:hAnsiTheme="minorHAnsi" w:cstheme="minorHAnsi"/>
        </w:rPr>
      </w:pP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r>
      <w:r w:rsidRPr="003023DA">
        <w:rPr>
          <w:rFonts w:asciiTheme="minorHAnsi" w:hAnsiTheme="minorHAnsi" w:cstheme="minorHAnsi"/>
        </w:rPr>
        <w:tab/>
        <w:t xml:space="preserve">         </w:t>
      </w:r>
    </w:p>
    <w:p w14:paraId="270A0AE9" w14:textId="77777777" w:rsidR="00F9674F" w:rsidRPr="003023DA" w:rsidRDefault="00F9674F" w:rsidP="00124CC6">
      <w:pPr>
        <w:spacing w:after="0"/>
        <w:rPr>
          <w:rFonts w:asciiTheme="minorHAnsi" w:hAnsiTheme="minorHAnsi" w:cstheme="minorHAnsi"/>
        </w:rPr>
      </w:pPr>
    </w:p>
    <w:p w14:paraId="27210F25" w14:textId="60EAAE92" w:rsidR="00124CC6" w:rsidRPr="003023DA" w:rsidRDefault="00F9674F" w:rsidP="008F7D93">
      <w:pPr>
        <w:spacing w:after="0"/>
        <w:ind w:left="5040"/>
        <w:jc w:val="right"/>
        <w:rPr>
          <w:rFonts w:asciiTheme="minorHAnsi" w:hAnsiTheme="minorHAnsi" w:cstheme="minorHAnsi"/>
        </w:rPr>
      </w:pPr>
      <w:r w:rsidRPr="003023DA">
        <w:rPr>
          <w:rFonts w:asciiTheme="minorHAnsi" w:hAnsiTheme="minorHAnsi" w:cstheme="minorHAnsi"/>
          <w:sz w:val="24"/>
          <w:szCs w:val="24"/>
        </w:rPr>
        <w:t xml:space="preserve">      </w:t>
      </w:r>
      <w:bookmarkEnd w:id="0"/>
    </w:p>
    <w:sectPr w:rsidR="00124CC6" w:rsidRPr="003023DA">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B3C3" w14:textId="77777777" w:rsidR="00E449F0" w:rsidRDefault="00E449F0" w:rsidP="0074049C">
      <w:pPr>
        <w:spacing w:after="0" w:line="240" w:lineRule="auto"/>
      </w:pPr>
      <w:r>
        <w:separator/>
      </w:r>
    </w:p>
  </w:endnote>
  <w:endnote w:type="continuationSeparator" w:id="0">
    <w:p w14:paraId="24B7AB24" w14:textId="77777777" w:rsidR="00E449F0" w:rsidRDefault="00E449F0" w:rsidP="00740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5038382"/>
      <w:docPartObj>
        <w:docPartGallery w:val="Page Numbers (Bottom of Page)"/>
        <w:docPartUnique/>
      </w:docPartObj>
    </w:sdtPr>
    <w:sdtEndPr>
      <w:rPr>
        <w:noProof/>
      </w:rPr>
    </w:sdtEndPr>
    <w:sdtContent>
      <w:p w14:paraId="31DA5818" w14:textId="77777777" w:rsidR="0074049C" w:rsidRDefault="0074049C">
        <w:pPr>
          <w:pStyle w:val="Footer"/>
          <w:jc w:val="right"/>
        </w:pPr>
        <w:r>
          <w:fldChar w:fldCharType="begin"/>
        </w:r>
        <w:r>
          <w:instrText xml:space="preserve"> PAGE   \* MERGEFORMAT </w:instrText>
        </w:r>
        <w:r>
          <w:fldChar w:fldCharType="separate"/>
        </w:r>
        <w:r w:rsidR="003F2B87">
          <w:rPr>
            <w:noProof/>
          </w:rPr>
          <w:t>18</w:t>
        </w:r>
        <w:r>
          <w:rPr>
            <w:noProof/>
          </w:rPr>
          <w:fldChar w:fldCharType="end"/>
        </w:r>
      </w:p>
    </w:sdtContent>
  </w:sdt>
  <w:p w14:paraId="2072622B" w14:textId="77777777" w:rsidR="0074049C" w:rsidRDefault="00740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9D7FA" w14:textId="77777777" w:rsidR="00E449F0" w:rsidRDefault="00E449F0" w:rsidP="0074049C">
      <w:pPr>
        <w:spacing w:after="0" w:line="240" w:lineRule="auto"/>
      </w:pPr>
      <w:r>
        <w:separator/>
      </w:r>
    </w:p>
  </w:footnote>
  <w:footnote w:type="continuationSeparator" w:id="0">
    <w:p w14:paraId="44324A88" w14:textId="77777777" w:rsidR="00E449F0" w:rsidRDefault="00E449F0" w:rsidP="007404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25110"/>
    <w:multiLevelType w:val="hybridMultilevel"/>
    <w:tmpl w:val="0E7CE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AE69EC"/>
    <w:multiLevelType w:val="hybridMultilevel"/>
    <w:tmpl w:val="3A205794"/>
    <w:lvl w:ilvl="0" w:tplc="2ADEF204">
      <w:start w:val="1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2435ED"/>
    <w:multiLevelType w:val="hybridMultilevel"/>
    <w:tmpl w:val="B7A25DB6"/>
    <w:lvl w:ilvl="0" w:tplc="3CD4122E">
      <w:start w:val="2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452AE0"/>
    <w:multiLevelType w:val="hybridMultilevel"/>
    <w:tmpl w:val="786888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2000074"/>
    <w:multiLevelType w:val="hybridMultilevel"/>
    <w:tmpl w:val="5B707182"/>
    <w:lvl w:ilvl="0" w:tplc="CD4A1AE6">
      <w:start w:val="72"/>
      <w:numFmt w:val="bullet"/>
      <w:lvlText w:val="-"/>
      <w:lvlJc w:val="left"/>
      <w:pPr>
        <w:ind w:left="1080" w:hanging="360"/>
      </w:pPr>
      <w:rPr>
        <w:rFonts w:ascii="Times New Roman" w:eastAsia="Calibr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B144D64"/>
    <w:multiLevelType w:val="hybridMultilevel"/>
    <w:tmpl w:val="7AD474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3224B73"/>
    <w:multiLevelType w:val="hybridMultilevel"/>
    <w:tmpl w:val="F58E1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C05EE4"/>
    <w:multiLevelType w:val="hybridMultilevel"/>
    <w:tmpl w:val="9B5454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48484736"/>
    <w:multiLevelType w:val="hybridMultilevel"/>
    <w:tmpl w:val="E2D47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11A77"/>
    <w:multiLevelType w:val="hybridMultilevel"/>
    <w:tmpl w:val="8EF49D28"/>
    <w:lvl w:ilvl="0" w:tplc="75B4E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08C7E8B"/>
    <w:multiLevelType w:val="hybridMultilevel"/>
    <w:tmpl w:val="F5706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0B1178B"/>
    <w:multiLevelType w:val="hybridMultilevel"/>
    <w:tmpl w:val="68AC0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666316"/>
    <w:multiLevelType w:val="hybridMultilevel"/>
    <w:tmpl w:val="A3E2AC80"/>
    <w:lvl w:ilvl="0" w:tplc="C310B628">
      <w:numFmt w:val="bullet"/>
      <w:lvlText w:val="-"/>
      <w:lvlJc w:val="left"/>
      <w:pPr>
        <w:ind w:left="720" w:hanging="360"/>
      </w:pPr>
      <w:rPr>
        <w:rFonts w:ascii="Times New Roman" w:eastAsia="Times New Roman" w:hAnsi="Times New Roman" w:cs="Times New Roman"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num w:numId="1" w16cid:durableId="1619604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92115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520388">
    <w:abstractNumId w:val="10"/>
  </w:num>
  <w:num w:numId="4" w16cid:durableId="258635467">
    <w:abstractNumId w:val="1"/>
  </w:num>
  <w:num w:numId="5" w16cid:durableId="878248083">
    <w:abstractNumId w:val="2"/>
  </w:num>
  <w:num w:numId="6" w16cid:durableId="1373385932">
    <w:abstractNumId w:val="3"/>
  </w:num>
  <w:num w:numId="7" w16cid:durableId="284510495">
    <w:abstractNumId w:val="4"/>
  </w:num>
  <w:num w:numId="8" w16cid:durableId="1837528894">
    <w:abstractNumId w:val="9"/>
  </w:num>
  <w:num w:numId="9" w16cid:durableId="468744167">
    <w:abstractNumId w:val="11"/>
  </w:num>
  <w:num w:numId="10" w16cid:durableId="917327265">
    <w:abstractNumId w:val="0"/>
  </w:num>
  <w:num w:numId="11" w16cid:durableId="837690060">
    <w:abstractNumId w:val="6"/>
  </w:num>
  <w:num w:numId="12" w16cid:durableId="1079329032">
    <w:abstractNumId w:val="8"/>
  </w:num>
  <w:num w:numId="13" w16cid:durableId="155465160">
    <w:abstractNumId w:val="12"/>
  </w:num>
  <w:num w:numId="14" w16cid:durableId="9091896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43"/>
    <w:rsid w:val="000007A0"/>
    <w:rsid w:val="000119DB"/>
    <w:rsid w:val="0001288E"/>
    <w:rsid w:val="00013003"/>
    <w:rsid w:val="0001315F"/>
    <w:rsid w:val="00014FCE"/>
    <w:rsid w:val="000151F1"/>
    <w:rsid w:val="00021F4C"/>
    <w:rsid w:val="00022556"/>
    <w:rsid w:val="00026DD3"/>
    <w:rsid w:val="00027022"/>
    <w:rsid w:val="00033EEB"/>
    <w:rsid w:val="000361D7"/>
    <w:rsid w:val="00036884"/>
    <w:rsid w:val="000370B7"/>
    <w:rsid w:val="0004080E"/>
    <w:rsid w:val="00041032"/>
    <w:rsid w:val="00042C69"/>
    <w:rsid w:val="0004313A"/>
    <w:rsid w:val="00044299"/>
    <w:rsid w:val="00045D07"/>
    <w:rsid w:val="00051094"/>
    <w:rsid w:val="000525A3"/>
    <w:rsid w:val="00053FED"/>
    <w:rsid w:val="00055241"/>
    <w:rsid w:val="00055963"/>
    <w:rsid w:val="000604AF"/>
    <w:rsid w:val="00067D9E"/>
    <w:rsid w:val="000852B9"/>
    <w:rsid w:val="0008558D"/>
    <w:rsid w:val="00086712"/>
    <w:rsid w:val="0008722C"/>
    <w:rsid w:val="00091CE1"/>
    <w:rsid w:val="000A0C3B"/>
    <w:rsid w:val="000A3C71"/>
    <w:rsid w:val="000A61D5"/>
    <w:rsid w:val="000B5EBF"/>
    <w:rsid w:val="000D1F18"/>
    <w:rsid w:val="000D2746"/>
    <w:rsid w:val="000D6B60"/>
    <w:rsid w:val="000D7D2D"/>
    <w:rsid w:val="000E040A"/>
    <w:rsid w:val="000E26C6"/>
    <w:rsid w:val="000E6ED1"/>
    <w:rsid w:val="000E7E17"/>
    <w:rsid w:val="000F31E3"/>
    <w:rsid w:val="00100E7A"/>
    <w:rsid w:val="001022CC"/>
    <w:rsid w:val="001023F6"/>
    <w:rsid w:val="00104024"/>
    <w:rsid w:val="00104E41"/>
    <w:rsid w:val="00105C47"/>
    <w:rsid w:val="00110E4D"/>
    <w:rsid w:val="00111C61"/>
    <w:rsid w:val="00116271"/>
    <w:rsid w:val="0012223D"/>
    <w:rsid w:val="00122542"/>
    <w:rsid w:val="00124CC6"/>
    <w:rsid w:val="001313CA"/>
    <w:rsid w:val="00131423"/>
    <w:rsid w:val="00132A3C"/>
    <w:rsid w:val="00134090"/>
    <w:rsid w:val="00135AB9"/>
    <w:rsid w:val="00136796"/>
    <w:rsid w:val="00137087"/>
    <w:rsid w:val="00141E66"/>
    <w:rsid w:val="001433B0"/>
    <w:rsid w:val="00146EBB"/>
    <w:rsid w:val="00150BB6"/>
    <w:rsid w:val="00161A82"/>
    <w:rsid w:val="00166980"/>
    <w:rsid w:val="001678F4"/>
    <w:rsid w:val="00173F00"/>
    <w:rsid w:val="00180F30"/>
    <w:rsid w:val="001814A3"/>
    <w:rsid w:val="001835B0"/>
    <w:rsid w:val="0018584D"/>
    <w:rsid w:val="0018605E"/>
    <w:rsid w:val="00190987"/>
    <w:rsid w:val="0019194C"/>
    <w:rsid w:val="00194EC7"/>
    <w:rsid w:val="001A1537"/>
    <w:rsid w:val="001A167E"/>
    <w:rsid w:val="001A6FA8"/>
    <w:rsid w:val="001B065F"/>
    <w:rsid w:val="001B0C50"/>
    <w:rsid w:val="001B54D6"/>
    <w:rsid w:val="001C0788"/>
    <w:rsid w:val="001C1328"/>
    <w:rsid w:val="001C3971"/>
    <w:rsid w:val="001D1C4E"/>
    <w:rsid w:val="001D3F44"/>
    <w:rsid w:val="001D7C64"/>
    <w:rsid w:val="001E027C"/>
    <w:rsid w:val="001E1C48"/>
    <w:rsid w:val="001E320C"/>
    <w:rsid w:val="001E5C8A"/>
    <w:rsid w:val="001F062F"/>
    <w:rsid w:val="001F75E4"/>
    <w:rsid w:val="0020407D"/>
    <w:rsid w:val="0020798C"/>
    <w:rsid w:val="0021229C"/>
    <w:rsid w:val="00212F40"/>
    <w:rsid w:val="002132DD"/>
    <w:rsid w:val="0022215B"/>
    <w:rsid w:val="00222C6C"/>
    <w:rsid w:val="002250CD"/>
    <w:rsid w:val="00234C43"/>
    <w:rsid w:val="00261440"/>
    <w:rsid w:val="0026533F"/>
    <w:rsid w:val="00270EA8"/>
    <w:rsid w:val="00282106"/>
    <w:rsid w:val="002944C6"/>
    <w:rsid w:val="002A015A"/>
    <w:rsid w:val="002A3787"/>
    <w:rsid w:val="002A5BB0"/>
    <w:rsid w:val="002B1C56"/>
    <w:rsid w:val="002C3341"/>
    <w:rsid w:val="002C5DB3"/>
    <w:rsid w:val="002C7329"/>
    <w:rsid w:val="002D2CD5"/>
    <w:rsid w:val="002D631B"/>
    <w:rsid w:val="002E2DEF"/>
    <w:rsid w:val="002E37AB"/>
    <w:rsid w:val="002E59BE"/>
    <w:rsid w:val="002F0F69"/>
    <w:rsid w:val="002F1274"/>
    <w:rsid w:val="002F5496"/>
    <w:rsid w:val="003023DA"/>
    <w:rsid w:val="0030601C"/>
    <w:rsid w:val="00310735"/>
    <w:rsid w:val="003130A3"/>
    <w:rsid w:val="003170F7"/>
    <w:rsid w:val="0032396B"/>
    <w:rsid w:val="00323B16"/>
    <w:rsid w:val="00336E57"/>
    <w:rsid w:val="00355AF8"/>
    <w:rsid w:val="00374B68"/>
    <w:rsid w:val="00376851"/>
    <w:rsid w:val="003774C6"/>
    <w:rsid w:val="00382C78"/>
    <w:rsid w:val="0038686D"/>
    <w:rsid w:val="00387B02"/>
    <w:rsid w:val="003936FB"/>
    <w:rsid w:val="003A41CE"/>
    <w:rsid w:val="003A6A53"/>
    <w:rsid w:val="003A6E2C"/>
    <w:rsid w:val="003B0954"/>
    <w:rsid w:val="003B1B62"/>
    <w:rsid w:val="003B6A91"/>
    <w:rsid w:val="003B7810"/>
    <w:rsid w:val="003C17C7"/>
    <w:rsid w:val="003C3B65"/>
    <w:rsid w:val="003C52A6"/>
    <w:rsid w:val="003D413E"/>
    <w:rsid w:val="003D5B4E"/>
    <w:rsid w:val="003E0403"/>
    <w:rsid w:val="003E2A1B"/>
    <w:rsid w:val="003E415F"/>
    <w:rsid w:val="003E52AE"/>
    <w:rsid w:val="003E6E9D"/>
    <w:rsid w:val="003F1DE1"/>
    <w:rsid w:val="003F2B87"/>
    <w:rsid w:val="00400043"/>
    <w:rsid w:val="004012AB"/>
    <w:rsid w:val="004023BA"/>
    <w:rsid w:val="00403648"/>
    <w:rsid w:val="00403E36"/>
    <w:rsid w:val="004073FA"/>
    <w:rsid w:val="004108E3"/>
    <w:rsid w:val="00412DF5"/>
    <w:rsid w:val="00413CE9"/>
    <w:rsid w:val="004154BF"/>
    <w:rsid w:val="00425BD8"/>
    <w:rsid w:val="0042613C"/>
    <w:rsid w:val="00434C0D"/>
    <w:rsid w:val="0043765C"/>
    <w:rsid w:val="00443863"/>
    <w:rsid w:val="00443EDF"/>
    <w:rsid w:val="00444F49"/>
    <w:rsid w:val="00446975"/>
    <w:rsid w:val="00447D98"/>
    <w:rsid w:val="004520F0"/>
    <w:rsid w:val="00457574"/>
    <w:rsid w:val="00462769"/>
    <w:rsid w:val="0047043C"/>
    <w:rsid w:val="00470B0F"/>
    <w:rsid w:val="004735F2"/>
    <w:rsid w:val="004774C5"/>
    <w:rsid w:val="0048381F"/>
    <w:rsid w:val="004916DB"/>
    <w:rsid w:val="00492248"/>
    <w:rsid w:val="00493727"/>
    <w:rsid w:val="00495EEB"/>
    <w:rsid w:val="004A0074"/>
    <w:rsid w:val="004B6746"/>
    <w:rsid w:val="004C3D3A"/>
    <w:rsid w:val="004D0998"/>
    <w:rsid w:val="004D1BF3"/>
    <w:rsid w:val="004D4BA4"/>
    <w:rsid w:val="004D7B75"/>
    <w:rsid w:val="004E56B2"/>
    <w:rsid w:val="004E57B4"/>
    <w:rsid w:val="004E60D7"/>
    <w:rsid w:val="004E7610"/>
    <w:rsid w:val="00501347"/>
    <w:rsid w:val="00502102"/>
    <w:rsid w:val="00502E94"/>
    <w:rsid w:val="00502F81"/>
    <w:rsid w:val="00503A7C"/>
    <w:rsid w:val="00505565"/>
    <w:rsid w:val="0050632D"/>
    <w:rsid w:val="00511458"/>
    <w:rsid w:val="00513FBA"/>
    <w:rsid w:val="00516C00"/>
    <w:rsid w:val="0053081B"/>
    <w:rsid w:val="005346D0"/>
    <w:rsid w:val="00536B2F"/>
    <w:rsid w:val="00545881"/>
    <w:rsid w:val="005521A1"/>
    <w:rsid w:val="0055559C"/>
    <w:rsid w:val="005613AA"/>
    <w:rsid w:val="00562F14"/>
    <w:rsid w:val="00567178"/>
    <w:rsid w:val="00567A7F"/>
    <w:rsid w:val="00572AA2"/>
    <w:rsid w:val="005775BA"/>
    <w:rsid w:val="005837AF"/>
    <w:rsid w:val="005859DF"/>
    <w:rsid w:val="005917D7"/>
    <w:rsid w:val="00594DF9"/>
    <w:rsid w:val="005977A2"/>
    <w:rsid w:val="005A3F15"/>
    <w:rsid w:val="005A4D65"/>
    <w:rsid w:val="005A5E81"/>
    <w:rsid w:val="005B6674"/>
    <w:rsid w:val="005C2031"/>
    <w:rsid w:val="005C3900"/>
    <w:rsid w:val="005C7DBF"/>
    <w:rsid w:val="005D2686"/>
    <w:rsid w:val="005D4A29"/>
    <w:rsid w:val="005E4169"/>
    <w:rsid w:val="005E6382"/>
    <w:rsid w:val="005F4DBD"/>
    <w:rsid w:val="0060064E"/>
    <w:rsid w:val="006043C3"/>
    <w:rsid w:val="00604CB8"/>
    <w:rsid w:val="0061106E"/>
    <w:rsid w:val="006139E4"/>
    <w:rsid w:val="0061698F"/>
    <w:rsid w:val="00616B84"/>
    <w:rsid w:val="006376F7"/>
    <w:rsid w:val="00640F4C"/>
    <w:rsid w:val="00660498"/>
    <w:rsid w:val="0066390D"/>
    <w:rsid w:val="00673C28"/>
    <w:rsid w:val="00676977"/>
    <w:rsid w:val="00687DA3"/>
    <w:rsid w:val="00691CC9"/>
    <w:rsid w:val="00692FD2"/>
    <w:rsid w:val="006946B1"/>
    <w:rsid w:val="00696561"/>
    <w:rsid w:val="006970AC"/>
    <w:rsid w:val="006A4D47"/>
    <w:rsid w:val="006C0C67"/>
    <w:rsid w:val="006C258A"/>
    <w:rsid w:val="006C4385"/>
    <w:rsid w:val="006D1AD8"/>
    <w:rsid w:val="006D3ACF"/>
    <w:rsid w:val="006E1451"/>
    <w:rsid w:val="006E3221"/>
    <w:rsid w:val="006F0CAC"/>
    <w:rsid w:val="00703F96"/>
    <w:rsid w:val="007045FE"/>
    <w:rsid w:val="00704742"/>
    <w:rsid w:val="00713003"/>
    <w:rsid w:val="00714FD2"/>
    <w:rsid w:val="0071741D"/>
    <w:rsid w:val="00724583"/>
    <w:rsid w:val="0072711C"/>
    <w:rsid w:val="007320FD"/>
    <w:rsid w:val="0073543D"/>
    <w:rsid w:val="007357EC"/>
    <w:rsid w:val="007369F2"/>
    <w:rsid w:val="00737299"/>
    <w:rsid w:val="0074049C"/>
    <w:rsid w:val="00762E0F"/>
    <w:rsid w:val="00770E01"/>
    <w:rsid w:val="007755DA"/>
    <w:rsid w:val="007759E6"/>
    <w:rsid w:val="0078690E"/>
    <w:rsid w:val="0078722E"/>
    <w:rsid w:val="00791F00"/>
    <w:rsid w:val="007923D3"/>
    <w:rsid w:val="007936C7"/>
    <w:rsid w:val="007A1327"/>
    <w:rsid w:val="007A1ECB"/>
    <w:rsid w:val="007A3BBD"/>
    <w:rsid w:val="007A4807"/>
    <w:rsid w:val="007A70C3"/>
    <w:rsid w:val="007B1AA4"/>
    <w:rsid w:val="007B2056"/>
    <w:rsid w:val="007B4C9D"/>
    <w:rsid w:val="007B6605"/>
    <w:rsid w:val="007B6942"/>
    <w:rsid w:val="007C36E8"/>
    <w:rsid w:val="007C3DCA"/>
    <w:rsid w:val="007C4B7F"/>
    <w:rsid w:val="007D0965"/>
    <w:rsid w:val="007D37A7"/>
    <w:rsid w:val="007D5B4F"/>
    <w:rsid w:val="007D6D43"/>
    <w:rsid w:val="007D6ED2"/>
    <w:rsid w:val="007F2D56"/>
    <w:rsid w:val="00803276"/>
    <w:rsid w:val="008033CA"/>
    <w:rsid w:val="008046AC"/>
    <w:rsid w:val="008046E7"/>
    <w:rsid w:val="00807A4A"/>
    <w:rsid w:val="008109B0"/>
    <w:rsid w:val="008147B7"/>
    <w:rsid w:val="00824441"/>
    <w:rsid w:val="00824F52"/>
    <w:rsid w:val="00825685"/>
    <w:rsid w:val="0083631B"/>
    <w:rsid w:val="00840E4E"/>
    <w:rsid w:val="008528C6"/>
    <w:rsid w:val="00855CC0"/>
    <w:rsid w:val="00856B6B"/>
    <w:rsid w:val="0086063B"/>
    <w:rsid w:val="00863013"/>
    <w:rsid w:val="00875118"/>
    <w:rsid w:val="00875D6D"/>
    <w:rsid w:val="00875DD3"/>
    <w:rsid w:val="00876F11"/>
    <w:rsid w:val="00882B45"/>
    <w:rsid w:val="00891A43"/>
    <w:rsid w:val="00894906"/>
    <w:rsid w:val="008A1DC3"/>
    <w:rsid w:val="008A729A"/>
    <w:rsid w:val="008B0816"/>
    <w:rsid w:val="008B0838"/>
    <w:rsid w:val="008B2EF0"/>
    <w:rsid w:val="008B460F"/>
    <w:rsid w:val="008B5E75"/>
    <w:rsid w:val="008B64F4"/>
    <w:rsid w:val="008C0F42"/>
    <w:rsid w:val="008C1C9E"/>
    <w:rsid w:val="008C1E76"/>
    <w:rsid w:val="008C27F2"/>
    <w:rsid w:val="008C5CB5"/>
    <w:rsid w:val="008C7A3E"/>
    <w:rsid w:val="008D1B07"/>
    <w:rsid w:val="008D1DCE"/>
    <w:rsid w:val="008D698F"/>
    <w:rsid w:val="008E444C"/>
    <w:rsid w:val="008E5310"/>
    <w:rsid w:val="008E7B64"/>
    <w:rsid w:val="008F7D93"/>
    <w:rsid w:val="00901B72"/>
    <w:rsid w:val="00906768"/>
    <w:rsid w:val="00906BEB"/>
    <w:rsid w:val="00910023"/>
    <w:rsid w:val="00911FEA"/>
    <w:rsid w:val="00914F12"/>
    <w:rsid w:val="00924B21"/>
    <w:rsid w:val="00932045"/>
    <w:rsid w:val="009373E1"/>
    <w:rsid w:val="00940409"/>
    <w:rsid w:val="00943C09"/>
    <w:rsid w:val="00943C55"/>
    <w:rsid w:val="00944750"/>
    <w:rsid w:val="0094501E"/>
    <w:rsid w:val="00953B44"/>
    <w:rsid w:val="00955CA2"/>
    <w:rsid w:val="0095606E"/>
    <w:rsid w:val="00972552"/>
    <w:rsid w:val="00977FA9"/>
    <w:rsid w:val="009805D5"/>
    <w:rsid w:val="00983776"/>
    <w:rsid w:val="009849FA"/>
    <w:rsid w:val="0099007A"/>
    <w:rsid w:val="009959A9"/>
    <w:rsid w:val="00997F3C"/>
    <w:rsid w:val="009A308C"/>
    <w:rsid w:val="009B1569"/>
    <w:rsid w:val="009B1D25"/>
    <w:rsid w:val="009B3ECC"/>
    <w:rsid w:val="009B4ABE"/>
    <w:rsid w:val="009B6DC6"/>
    <w:rsid w:val="009B7FAE"/>
    <w:rsid w:val="009C190B"/>
    <w:rsid w:val="009C2332"/>
    <w:rsid w:val="009C7E52"/>
    <w:rsid w:val="009D255A"/>
    <w:rsid w:val="009D590D"/>
    <w:rsid w:val="009E4A77"/>
    <w:rsid w:val="009E5503"/>
    <w:rsid w:val="009E55A6"/>
    <w:rsid w:val="009E6C9C"/>
    <w:rsid w:val="00A003F1"/>
    <w:rsid w:val="00A063AD"/>
    <w:rsid w:val="00A10133"/>
    <w:rsid w:val="00A14F03"/>
    <w:rsid w:val="00A16D07"/>
    <w:rsid w:val="00A20E8B"/>
    <w:rsid w:val="00A22719"/>
    <w:rsid w:val="00A31218"/>
    <w:rsid w:val="00A33363"/>
    <w:rsid w:val="00A348D4"/>
    <w:rsid w:val="00A36B1E"/>
    <w:rsid w:val="00A40879"/>
    <w:rsid w:val="00A41028"/>
    <w:rsid w:val="00A42EF9"/>
    <w:rsid w:val="00A479A6"/>
    <w:rsid w:val="00A51CF3"/>
    <w:rsid w:val="00A52A7D"/>
    <w:rsid w:val="00A60D5B"/>
    <w:rsid w:val="00A629B8"/>
    <w:rsid w:val="00A64863"/>
    <w:rsid w:val="00A67633"/>
    <w:rsid w:val="00A74972"/>
    <w:rsid w:val="00A81924"/>
    <w:rsid w:val="00A82563"/>
    <w:rsid w:val="00A84B4B"/>
    <w:rsid w:val="00A84D15"/>
    <w:rsid w:val="00A86D5B"/>
    <w:rsid w:val="00A95CEB"/>
    <w:rsid w:val="00AA38B8"/>
    <w:rsid w:val="00AA3E25"/>
    <w:rsid w:val="00AA4553"/>
    <w:rsid w:val="00AB0BF8"/>
    <w:rsid w:val="00AB472D"/>
    <w:rsid w:val="00AB6D5C"/>
    <w:rsid w:val="00AB788C"/>
    <w:rsid w:val="00AC0D37"/>
    <w:rsid w:val="00AC1FCD"/>
    <w:rsid w:val="00AC7278"/>
    <w:rsid w:val="00AC7705"/>
    <w:rsid w:val="00AE4B2E"/>
    <w:rsid w:val="00AE7061"/>
    <w:rsid w:val="00AE7788"/>
    <w:rsid w:val="00AF1893"/>
    <w:rsid w:val="00AF33CE"/>
    <w:rsid w:val="00AF75D0"/>
    <w:rsid w:val="00B015BA"/>
    <w:rsid w:val="00B02E64"/>
    <w:rsid w:val="00B0381D"/>
    <w:rsid w:val="00B1340E"/>
    <w:rsid w:val="00B20483"/>
    <w:rsid w:val="00B21000"/>
    <w:rsid w:val="00B2452A"/>
    <w:rsid w:val="00B24E64"/>
    <w:rsid w:val="00B26204"/>
    <w:rsid w:val="00B26924"/>
    <w:rsid w:val="00B27190"/>
    <w:rsid w:val="00B3412B"/>
    <w:rsid w:val="00B40D6D"/>
    <w:rsid w:val="00B42968"/>
    <w:rsid w:val="00B4528B"/>
    <w:rsid w:val="00B57C3F"/>
    <w:rsid w:val="00B713FB"/>
    <w:rsid w:val="00B732E0"/>
    <w:rsid w:val="00B82721"/>
    <w:rsid w:val="00B82C35"/>
    <w:rsid w:val="00B87F56"/>
    <w:rsid w:val="00BA288C"/>
    <w:rsid w:val="00BA431F"/>
    <w:rsid w:val="00BA589A"/>
    <w:rsid w:val="00BA5CE8"/>
    <w:rsid w:val="00BB4C39"/>
    <w:rsid w:val="00BC6283"/>
    <w:rsid w:val="00BC708C"/>
    <w:rsid w:val="00BC7424"/>
    <w:rsid w:val="00BD5714"/>
    <w:rsid w:val="00BE0C28"/>
    <w:rsid w:val="00BE20B9"/>
    <w:rsid w:val="00BE5260"/>
    <w:rsid w:val="00BE7155"/>
    <w:rsid w:val="00BF1383"/>
    <w:rsid w:val="00BF3628"/>
    <w:rsid w:val="00BF5F4F"/>
    <w:rsid w:val="00BF6425"/>
    <w:rsid w:val="00BF68EC"/>
    <w:rsid w:val="00C0126F"/>
    <w:rsid w:val="00C12305"/>
    <w:rsid w:val="00C23691"/>
    <w:rsid w:val="00C24C26"/>
    <w:rsid w:val="00C25D8D"/>
    <w:rsid w:val="00C27E1E"/>
    <w:rsid w:val="00C312BE"/>
    <w:rsid w:val="00C4083D"/>
    <w:rsid w:val="00C40E1C"/>
    <w:rsid w:val="00C414F2"/>
    <w:rsid w:val="00C47BB7"/>
    <w:rsid w:val="00C62DB6"/>
    <w:rsid w:val="00C63942"/>
    <w:rsid w:val="00C651A1"/>
    <w:rsid w:val="00C665B1"/>
    <w:rsid w:val="00C67650"/>
    <w:rsid w:val="00C71DB7"/>
    <w:rsid w:val="00C737F9"/>
    <w:rsid w:val="00C742AF"/>
    <w:rsid w:val="00C811E3"/>
    <w:rsid w:val="00C85972"/>
    <w:rsid w:val="00C90A26"/>
    <w:rsid w:val="00C9286F"/>
    <w:rsid w:val="00C94CC8"/>
    <w:rsid w:val="00C9616B"/>
    <w:rsid w:val="00C97A35"/>
    <w:rsid w:val="00CA00E4"/>
    <w:rsid w:val="00CA780D"/>
    <w:rsid w:val="00CB1ECB"/>
    <w:rsid w:val="00CB2D7C"/>
    <w:rsid w:val="00CB4001"/>
    <w:rsid w:val="00CB4074"/>
    <w:rsid w:val="00CB4D8D"/>
    <w:rsid w:val="00CB6F4F"/>
    <w:rsid w:val="00CC20DE"/>
    <w:rsid w:val="00CC34FC"/>
    <w:rsid w:val="00CC3575"/>
    <w:rsid w:val="00CC35BA"/>
    <w:rsid w:val="00CC46CD"/>
    <w:rsid w:val="00CC6498"/>
    <w:rsid w:val="00CC70C7"/>
    <w:rsid w:val="00CD2111"/>
    <w:rsid w:val="00CD4AF7"/>
    <w:rsid w:val="00CD68CB"/>
    <w:rsid w:val="00CD6BC2"/>
    <w:rsid w:val="00CE0DDB"/>
    <w:rsid w:val="00CE6F18"/>
    <w:rsid w:val="00CF0138"/>
    <w:rsid w:val="00CF39F2"/>
    <w:rsid w:val="00D112F2"/>
    <w:rsid w:val="00D12FA7"/>
    <w:rsid w:val="00D1466C"/>
    <w:rsid w:val="00D14671"/>
    <w:rsid w:val="00D16AFA"/>
    <w:rsid w:val="00D16F68"/>
    <w:rsid w:val="00D227C8"/>
    <w:rsid w:val="00D24141"/>
    <w:rsid w:val="00D31BEC"/>
    <w:rsid w:val="00D36286"/>
    <w:rsid w:val="00D36873"/>
    <w:rsid w:val="00D52B57"/>
    <w:rsid w:val="00D52D92"/>
    <w:rsid w:val="00D5367E"/>
    <w:rsid w:val="00D55B8C"/>
    <w:rsid w:val="00D5778E"/>
    <w:rsid w:val="00D66AD4"/>
    <w:rsid w:val="00D75678"/>
    <w:rsid w:val="00D7676F"/>
    <w:rsid w:val="00D84521"/>
    <w:rsid w:val="00D90CEC"/>
    <w:rsid w:val="00DA4DBD"/>
    <w:rsid w:val="00DA5081"/>
    <w:rsid w:val="00DA6FD9"/>
    <w:rsid w:val="00DA7A17"/>
    <w:rsid w:val="00DB0683"/>
    <w:rsid w:val="00DB1C3F"/>
    <w:rsid w:val="00DB6C31"/>
    <w:rsid w:val="00DC5876"/>
    <w:rsid w:val="00DC7C46"/>
    <w:rsid w:val="00DD12DC"/>
    <w:rsid w:val="00DD2065"/>
    <w:rsid w:val="00DD3400"/>
    <w:rsid w:val="00DD46E5"/>
    <w:rsid w:val="00DD5BB4"/>
    <w:rsid w:val="00DD6680"/>
    <w:rsid w:val="00DE5AE8"/>
    <w:rsid w:val="00DF07A0"/>
    <w:rsid w:val="00DF1B9E"/>
    <w:rsid w:val="00DF6BA2"/>
    <w:rsid w:val="00E0354B"/>
    <w:rsid w:val="00E03CB7"/>
    <w:rsid w:val="00E15A26"/>
    <w:rsid w:val="00E21BF4"/>
    <w:rsid w:val="00E23F03"/>
    <w:rsid w:val="00E31A50"/>
    <w:rsid w:val="00E429F7"/>
    <w:rsid w:val="00E43E40"/>
    <w:rsid w:val="00E449F0"/>
    <w:rsid w:val="00E46B7F"/>
    <w:rsid w:val="00E478AE"/>
    <w:rsid w:val="00E51CE3"/>
    <w:rsid w:val="00E5783D"/>
    <w:rsid w:val="00E60E37"/>
    <w:rsid w:val="00E711C2"/>
    <w:rsid w:val="00E748D7"/>
    <w:rsid w:val="00E75013"/>
    <w:rsid w:val="00E81B60"/>
    <w:rsid w:val="00E81F7E"/>
    <w:rsid w:val="00E853F1"/>
    <w:rsid w:val="00E913B1"/>
    <w:rsid w:val="00E94A97"/>
    <w:rsid w:val="00E9637F"/>
    <w:rsid w:val="00E96C76"/>
    <w:rsid w:val="00E96E8D"/>
    <w:rsid w:val="00E97C59"/>
    <w:rsid w:val="00EA0D32"/>
    <w:rsid w:val="00EB2E63"/>
    <w:rsid w:val="00EB4CA9"/>
    <w:rsid w:val="00EB57DB"/>
    <w:rsid w:val="00EB7899"/>
    <w:rsid w:val="00EC3ECF"/>
    <w:rsid w:val="00EC4344"/>
    <w:rsid w:val="00EC58A0"/>
    <w:rsid w:val="00EC7580"/>
    <w:rsid w:val="00ED074C"/>
    <w:rsid w:val="00ED36E1"/>
    <w:rsid w:val="00EE66CA"/>
    <w:rsid w:val="00EF39E7"/>
    <w:rsid w:val="00EF732D"/>
    <w:rsid w:val="00F01042"/>
    <w:rsid w:val="00F130E0"/>
    <w:rsid w:val="00F16F29"/>
    <w:rsid w:val="00F259C6"/>
    <w:rsid w:val="00F32026"/>
    <w:rsid w:val="00F34F7D"/>
    <w:rsid w:val="00F352EA"/>
    <w:rsid w:val="00F355F5"/>
    <w:rsid w:val="00F52F41"/>
    <w:rsid w:val="00F63E2F"/>
    <w:rsid w:val="00F669E9"/>
    <w:rsid w:val="00F67B37"/>
    <w:rsid w:val="00F67C2C"/>
    <w:rsid w:val="00F67E22"/>
    <w:rsid w:val="00F73C36"/>
    <w:rsid w:val="00F81DD8"/>
    <w:rsid w:val="00F82055"/>
    <w:rsid w:val="00F84AAD"/>
    <w:rsid w:val="00F905B9"/>
    <w:rsid w:val="00F911D3"/>
    <w:rsid w:val="00F92013"/>
    <w:rsid w:val="00F950B6"/>
    <w:rsid w:val="00F9674F"/>
    <w:rsid w:val="00FA6E98"/>
    <w:rsid w:val="00FA7BDB"/>
    <w:rsid w:val="00FB1342"/>
    <w:rsid w:val="00FB49C5"/>
    <w:rsid w:val="00FB74D8"/>
    <w:rsid w:val="00FC2757"/>
    <w:rsid w:val="00FC496C"/>
    <w:rsid w:val="00FC50C3"/>
    <w:rsid w:val="00FC6CC9"/>
    <w:rsid w:val="00FE0DC4"/>
    <w:rsid w:val="00FE6D91"/>
    <w:rsid w:val="00FF0D66"/>
    <w:rsid w:val="00FF77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CF6F3"/>
  <w15:docId w15:val="{02E625DF-E53D-429E-83BA-C465D82D4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C43"/>
    <w:pPr>
      <w:spacing w:line="254" w:lineRule="auto"/>
    </w:pPr>
    <w:rPr>
      <w:rFonts w:ascii="Calibri" w:eastAsia="Calibri" w:hAnsi="Calibri" w:cs="Times New Roman"/>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4C43"/>
    <w:pPr>
      <w:ind w:left="720"/>
      <w:contextualSpacing/>
    </w:pPr>
  </w:style>
  <w:style w:type="table" w:styleId="TableGrid">
    <w:name w:val="Table Grid"/>
    <w:basedOn w:val="TableNormal"/>
    <w:uiPriority w:val="39"/>
    <w:rsid w:val="00234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04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049C"/>
    <w:rPr>
      <w:rFonts w:ascii="Calibri" w:eastAsia="Calibri" w:hAnsi="Calibri" w:cs="Times New Roman"/>
      <w:lang w:val="sr-Latn-RS"/>
    </w:rPr>
  </w:style>
  <w:style w:type="paragraph" w:styleId="Footer">
    <w:name w:val="footer"/>
    <w:basedOn w:val="Normal"/>
    <w:link w:val="FooterChar"/>
    <w:uiPriority w:val="99"/>
    <w:unhideWhenUsed/>
    <w:rsid w:val="007404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049C"/>
    <w:rPr>
      <w:rFonts w:ascii="Calibri" w:eastAsia="Calibri" w:hAnsi="Calibri" w:cs="Times New Roman"/>
      <w:lang w:val="sr-Latn-RS"/>
    </w:rPr>
  </w:style>
  <w:style w:type="paragraph" w:styleId="BalloonText">
    <w:name w:val="Balloon Text"/>
    <w:basedOn w:val="Normal"/>
    <w:link w:val="BalloonTextChar"/>
    <w:uiPriority w:val="99"/>
    <w:semiHidden/>
    <w:unhideWhenUsed/>
    <w:rsid w:val="00EB7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7899"/>
    <w:rPr>
      <w:rFonts w:ascii="Segoe UI" w:eastAsia="Calibri" w:hAnsi="Segoe UI" w:cs="Segoe UI"/>
      <w:sz w:val="18"/>
      <w:szCs w:val="18"/>
      <w:lang w:val="sr-Latn-RS"/>
    </w:rPr>
  </w:style>
  <w:style w:type="paragraph" w:styleId="NoSpacing">
    <w:name w:val="No Spacing"/>
    <w:uiPriority w:val="1"/>
    <w:qFormat/>
    <w:rsid w:val="009805D5"/>
    <w:pPr>
      <w:spacing w:after="0" w:line="240" w:lineRule="auto"/>
    </w:pPr>
    <w:rPr>
      <w:rFonts w:ascii="Calibri" w:eastAsia="Calibri" w:hAnsi="Calibri" w:cs="Times New Roman"/>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567069">
      <w:bodyDiv w:val="1"/>
      <w:marLeft w:val="0"/>
      <w:marRight w:val="0"/>
      <w:marTop w:val="0"/>
      <w:marBottom w:val="0"/>
      <w:divBdr>
        <w:top w:val="none" w:sz="0" w:space="0" w:color="auto"/>
        <w:left w:val="none" w:sz="0" w:space="0" w:color="auto"/>
        <w:bottom w:val="none" w:sz="0" w:space="0" w:color="auto"/>
        <w:right w:val="none" w:sz="0" w:space="0" w:color="auto"/>
      </w:divBdr>
    </w:div>
    <w:div w:id="652368638">
      <w:bodyDiv w:val="1"/>
      <w:marLeft w:val="0"/>
      <w:marRight w:val="0"/>
      <w:marTop w:val="0"/>
      <w:marBottom w:val="0"/>
      <w:divBdr>
        <w:top w:val="none" w:sz="0" w:space="0" w:color="auto"/>
        <w:left w:val="none" w:sz="0" w:space="0" w:color="auto"/>
        <w:bottom w:val="none" w:sz="0" w:space="0" w:color="auto"/>
        <w:right w:val="none" w:sz="0" w:space="0" w:color="auto"/>
      </w:divBdr>
    </w:div>
    <w:div w:id="702097452">
      <w:bodyDiv w:val="1"/>
      <w:marLeft w:val="0"/>
      <w:marRight w:val="0"/>
      <w:marTop w:val="0"/>
      <w:marBottom w:val="0"/>
      <w:divBdr>
        <w:top w:val="none" w:sz="0" w:space="0" w:color="auto"/>
        <w:left w:val="none" w:sz="0" w:space="0" w:color="auto"/>
        <w:bottom w:val="none" w:sz="0" w:space="0" w:color="auto"/>
        <w:right w:val="none" w:sz="0" w:space="0" w:color="auto"/>
      </w:divBdr>
    </w:div>
    <w:div w:id="771315063">
      <w:bodyDiv w:val="1"/>
      <w:marLeft w:val="0"/>
      <w:marRight w:val="0"/>
      <w:marTop w:val="0"/>
      <w:marBottom w:val="0"/>
      <w:divBdr>
        <w:top w:val="none" w:sz="0" w:space="0" w:color="auto"/>
        <w:left w:val="none" w:sz="0" w:space="0" w:color="auto"/>
        <w:bottom w:val="none" w:sz="0" w:space="0" w:color="auto"/>
        <w:right w:val="none" w:sz="0" w:space="0" w:color="auto"/>
      </w:divBdr>
    </w:div>
    <w:div w:id="951476430">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1846506134">
      <w:bodyDiv w:val="1"/>
      <w:marLeft w:val="0"/>
      <w:marRight w:val="0"/>
      <w:marTop w:val="0"/>
      <w:marBottom w:val="0"/>
      <w:divBdr>
        <w:top w:val="none" w:sz="0" w:space="0" w:color="auto"/>
        <w:left w:val="none" w:sz="0" w:space="0" w:color="auto"/>
        <w:bottom w:val="none" w:sz="0" w:space="0" w:color="auto"/>
        <w:right w:val="none" w:sz="0" w:space="0" w:color="auto"/>
      </w:divBdr>
    </w:div>
    <w:div w:id="1863668848">
      <w:bodyDiv w:val="1"/>
      <w:marLeft w:val="0"/>
      <w:marRight w:val="0"/>
      <w:marTop w:val="0"/>
      <w:marBottom w:val="0"/>
      <w:divBdr>
        <w:top w:val="none" w:sz="0" w:space="0" w:color="auto"/>
        <w:left w:val="none" w:sz="0" w:space="0" w:color="auto"/>
        <w:bottom w:val="none" w:sz="0" w:space="0" w:color="auto"/>
        <w:right w:val="none" w:sz="0" w:space="0" w:color="auto"/>
      </w:divBdr>
    </w:div>
    <w:div w:id="208386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www.kraljevstvobijelihrada.stihomgovorim.com/images/grbbijelo.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E8B8D-F074-4C01-8181-CC9C97A9C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3031</TotalTime>
  <Pages>19</Pages>
  <Words>8123</Words>
  <Characters>46305</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 I</dc:creator>
  <cp:lastModifiedBy>USER</cp:lastModifiedBy>
  <cp:revision>10</cp:revision>
  <cp:lastPrinted>2025-04-07T10:33:00Z</cp:lastPrinted>
  <dcterms:created xsi:type="dcterms:W3CDTF">2025-01-17T10:20:00Z</dcterms:created>
  <dcterms:modified xsi:type="dcterms:W3CDTF">2025-04-24T12:30:00Z</dcterms:modified>
</cp:coreProperties>
</file>